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D05" w:rsidRDefault="001C4989" w:rsidP="00366D05">
      <w:pPr>
        <w:jc w:val="center"/>
        <w:rPr>
          <w:b/>
          <w:sz w:val="28"/>
        </w:rPr>
      </w:pPr>
      <w:r>
        <w:rPr>
          <w:b/>
          <w:sz w:val="28"/>
        </w:rPr>
        <w:t>Progression in Music by Strand –</w:t>
      </w:r>
      <w:r w:rsidR="00366D05">
        <w:rPr>
          <w:b/>
          <w:sz w:val="28"/>
        </w:rPr>
        <w:t xml:space="preserve"> Exploring Musical Ideas</w:t>
      </w:r>
    </w:p>
    <w:p w:rsidR="00366D05" w:rsidRPr="00366D05" w:rsidRDefault="00366D05" w:rsidP="00366D05">
      <w:pPr>
        <w:jc w:val="center"/>
        <w:rPr>
          <w:b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12252"/>
      </w:tblGrid>
      <w:tr w:rsidR="00366D05" w:rsidTr="00BF7F3D">
        <w:tc>
          <w:tcPr>
            <w:tcW w:w="1696" w:type="dxa"/>
          </w:tcPr>
          <w:p w:rsidR="00366D05" w:rsidRDefault="00366D05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Group</w:t>
            </w:r>
          </w:p>
        </w:tc>
        <w:tc>
          <w:tcPr>
            <w:tcW w:w="12252" w:type="dxa"/>
          </w:tcPr>
          <w:p w:rsidR="00366D05" w:rsidRPr="00D71A66" w:rsidRDefault="00366D05" w:rsidP="00BF7F3D">
            <w:pPr>
              <w:rPr>
                <w:rFonts w:ascii="Calibri" w:eastAsia="Times New Roman" w:hAnsi="Calibri" w:cs="Arial"/>
                <w:b/>
                <w:sz w:val="20"/>
                <w:szCs w:val="20"/>
                <w:lang w:bidi="en-US"/>
              </w:rPr>
            </w:pPr>
            <w:r w:rsidRPr="00D71A66">
              <w:rPr>
                <w:rFonts w:ascii="Calibri" w:eastAsia="Times New Roman" w:hAnsi="Calibri" w:cs="Arial"/>
                <w:b/>
                <w:sz w:val="24"/>
                <w:szCs w:val="20"/>
                <w:lang w:bidi="en-US"/>
              </w:rPr>
              <w:t>Objectives</w:t>
            </w:r>
          </w:p>
        </w:tc>
      </w:tr>
      <w:tr w:rsidR="00366D05" w:rsidTr="00BF7F3D">
        <w:tc>
          <w:tcPr>
            <w:tcW w:w="1696" w:type="dxa"/>
          </w:tcPr>
          <w:p w:rsidR="00366D05" w:rsidRDefault="00366D05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Reception</w:t>
            </w:r>
          </w:p>
        </w:tc>
        <w:tc>
          <w:tcPr>
            <w:tcW w:w="12252" w:type="dxa"/>
          </w:tcPr>
          <w:p w:rsidR="00366D05" w:rsidRPr="004D4C04" w:rsidRDefault="00366D05" w:rsidP="00BF7F3D">
            <w:pPr>
              <w:numPr>
                <w:ilvl w:val="0"/>
                <w:numId w:val="21"/>
              </w:numPr>
              <w:rPr>
                <w:rFonts w:ascii="Calibri" w:eastAsia="Times New Roman" w:hAnsi="Calibri" w:cs="Arial"/>
                <w:b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Different sounds made by the voice, hands, found objects and conventional instruments (</w:t>
            </w:r>
            <w:r w:rsidRPr="004D4C04">
              <w:rPr>
                <w:rFonts w:ascii="Calibri" w:eastAsia="Times New Roman" w:hAnsi="Calibri" w:cs="Arial"/>
                <w:b/>
                <w:bCs/>
                <w:sz w:val="20"/>
                <w:szCs w:val="20"/>
                <w:lang w:bidi="en-US"/>
              </w:rPr>
              <w:t>timbre)</w:t>
            </w:r>
          </w:p>
          <w:p w:rsidR="00366D05" w:rsidRPr="004D4C04" w:rsidRDefault="00366D05" w:rsidP="00BF7F3D">
            <w:pPr>
              <w:numPr>
                <w:ilvl w:val="0"/>
                <w:numId w:val="20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 xml:space="preserve">High and low sounds </w:t>
            </w:r>
            <w:r w:rsidRPr="004D4C04">
              <w:rPr>
                <w:rFonts w:ascii="Calibri" w:eastAsia="Times New Roman" w:hAnsi="Calibri" w:cs="Arial"/>
                <w:b/>
                <w:bCs/>
                <w:sz w:val="20"/>
                <w:szCs w:val="20"/>
                <w:lang w:bidi="en-US"/>
              </w:rPr>
              <w:t>(pitch)</w:t>
            </w:r>
          </w:p>
          <w:p w:rsidR="00366D05" w:rsidRPr="004D4C04" w:rsidRDefault="00366D05" w:rsidP="00BF7F3D">
            <w:pPr>
              <w:numPr>
                <w:ilvl w:val="0"/>
                <w:numId w:val="20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 xml:space="preserve">Long and short sounds </w:t>
            </w:r>
            <w:r w:rsidRPr="004D4C04">
              <w:rPr>
                <w:rFonts w:ascii="Calibri" w:eastAsia="Times New Roman" w:hAnsi="Calibri" w:cs="Arial"/>
                <w:b/>
                <w:bCs/>
                <w:sz w:val="20"/>
                <w:szCs w:val="20"/>
                <w:lang w:bidi="en-US"/>
              </w:rPr>
              <w:t>(duration</w:t>
            </w:r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)</w:t>
            </w:r>
          </w:p>
          <w:p w:rsidR="00366D05" w:rsidRPr="004D4C04" w:rsidRDefault="00366D05" w:rsidP="00BF7F3D">
            <w:pPr>
              <w:numPr>
                <w:ilvl w:val="0"/>
                <w:numId w:val="22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Loud and quiet sounds (</w:t>
            </w:r>
            <w:r w:rsidRPr="004D4C04">
              <w:rPr>
                <w:rFonts w:ascii="Calibri" w:eastAsia="Times New Roman" w:hAnsi="Calibri" w:cs="Arial"/>
                <w:b/>
                <w:bCs/>
                <w:sz w:val="20"/>
                <w:szCs w:val="20"/>
                <w:lang w:bidi="en-US"/>
              </w:rPr>
              <w:t>dynamics)</w:t>
            </w:r>
          </w:p>
          <w:p w:rsidR="00366D05" w:rsidRPr="004D4C04" w:rsidRDefault="00366D05" w:rsidP="00BF7F3D">
            <w:pPr>
              <w:numPr>
                <w:ilvl w:val="0"/>
                <w:numId w:val="22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  <w:t>Fast and slow sounds (</w:t>
            </w:r>
            <w:r w:rsidRPr="004D4C04">
              <w:rPr>
                <w:rFonts w:ascii="Calibri" w:eastAsia="Times New Roman" w:hAnsi="Calibri" w:cs="Arial"/>
                <w:b/>
                <w:bCs/>
                <w:sz w:val="20"/>
                <w:szCs w:val="20"/>
                <w:lang w:bidi="en-US"/>
              </w:rPr>
              <w:t>tempo)</w:t>
            </w:r>
          </w:p>
          <w:p w:rsidR="00366D05" w:rsidRPr="00D71A66" w:rsidRDefault="00366D05" w:rsidP="00BF7F3D">
            <w:pPr>
              <w:numPr>
                <w:ilvl w:val="0"/>
                <w:numId w:val="21"/>
              </w:numPr>
              <w:rPr>
                <w:rFonts w:ascii="Calibri" w:eastAsia="Times New Roman" w:hAnsi="Calibri" w:cs="Arial"/>
                <w:b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Begin to be aware of the effect that different sounds have to convey mood or meaning</w:t>
            </w:r>
          </w:p>
        </w:tc>
      </w:tr>
      <w:tr w:rsidR="00366D05" w:rsidTr="00BF7F3D">
        <w:tc>
          <w:tcPr>
            <w:tcW w:w="1696" w:type="dxa"/>
          </w:tcPr>
          <w:p w:rsidR="00366D05" w:rsidRDefault="00366D05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1</w:t>
            </w:r>
          </w:p>
        </w:tc>
        <w:tc>
          <w:tcPr>
            <w:tcW w:w="12252" w:type="dxa"/>
          </w:tcPr>
          <w:p w:rsidR="00366D05" w:rsidRPr="004D4C04" w:rsidRDefault="00366D05" w:rsidP="00BF7F3D">
            <w:pPr>
              <w:numPr>
                <w:ilvl w:val="0"/>
                <w:numId w:val="21"/>
              </w:numP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Different sounds made by the voice and  hands (</w:t>
            </w:r>
            <w:r w:rsidRPr="004D4C04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bidi="en-US"/>
              </w:rPr>
              <w:t>timbre)</w:t>
            </w:r>
          </w:p>
          <w:p w:rsidR="00366D05" w:rsidRPr="004D4C04" w:rsidRDefault="00366D05" w:rsidP="00BF7F3D">
            <w:pPr>
              <w:numPr>
                <w:ilvl w:val="0"/>
                <w:numId w:val="20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High and low sounds </w:t>
            </w:r>
            <w:r w:rsidRPr="004D4C04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bidi="en-US"/>
              </w:rPr>
              <w:t>(pitch)</w:t>
            </w:r>
          </w:p>
          <w:p w:rsidR="00366D05" w:rsidRPr="004D4C04" w:rsidRDefault="00366D05" w:rsidP="00BF7F3D">
            <w:pPr>
              <w:numPr>
                <w:ilvl w:val="0"/>
                <w:numId w:val="20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Long and short sounds </w:t>
            </w:r>
            <w:r w:rsidRPr="004D4C04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bidi="en-US"/>
              </w:rPr>
              <w:t>(duration</w:t>
            </w: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)</w:t>
            </w:r>
          </w:p>
          <w:p w:rsidR="00366D05" w:rsidRPr="004D4C04" w:rsidRDefault="00366D05" w:rsidP="00BF7F3D">
            <w:pPr>
              <w:numPr>
                <w:ilvl w:val="0"/>
                <w:numId w:val="22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Loud and quiet sounds (</w:t>
            </w:r>
            <w:r w:rsidRPr="004D4C04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bidi="en-US"/>
              </w:rPr>
              <w:t>dynamics)</w:t>
            </w:r>
          </w:p>
          <w:p w:rsidR="00366D05" w:rsidRPr="004D4C04" w:rsidRDefault="00366D05" w:rsidP="00BF7F3D">
            <w:pPr>
              <w:numPr>
                <w:ilvl w:val="0"/>
                <w:numId w:val="22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Fast and slow sounds (</w:t>
            </w:r>
            <w:r w:rsidRPr="004D4C04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bidi="en-US"/>
              </w:rPr>
              <w:t>tempo)</w:t>
            </w:r>
          </w:p>
          <w:p w:rsidR="00366D05" w:rsidRPr="00D71A66" w:rsidRDefault="00366D05" w:rsidP="00BF7F3D">
            <w:pPr>
              <w:numPr>
                <w:ilvl w:val="0"/>
                <w:numId w:val="20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Pitch shapes (moving up and down) and rhythmic patterns</w:t>
            </w:r>
          </w:p>
        </w:tc>
      </w:tr>
      <w:tr w:rsidR="00366D05" w:rsidTr="00BF7F3D">
        <w:tc>
          <w:tcPr>
            <w:tcW w:w="1696" w:type="dxa"/>
          </w:tcPr>
          <w:p w:rsidR="00366D05" w:rsidRDefault="00366D05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2</w:t>
            </w:r>
          </w:p>
        </w:tc>
        <w:tc>
          <w:tcPr>
            <w:tcW w:w="12252" w:type="dxa"/>
          </w:tcPr>
          <w:p w:rsidR="00366D05" w:rsidRPr="004D4C04" w:rsidRDefault="00366D05" w:rsidP="00BF7F3D">
            <w:pPr>
              <w:numPr>
                <w:ilvl w:val="0"/>
                <w:numId w:val="2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Ways in which sounds are made (</w:t>
            </w:r>
            <w:r w:rsidRPr="004D4C04">
              <w:rPr>
                <w:rFonts w:ascii="Calibri" w:eastAsia="Times New Roman" w:hAnsi="Calibri" w:cs="Times New Roman"/>
                <w:i/>
                <w:sz w:val="20"/>
                <w:szCs w:val="20"/>
                <w:lang w:bidi="en-US"/>
              </w:rPr>
              <w:t>tapped, blown</w:t>
            </w: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, </w:t>
            </w:r>
            <w:r w:rsidRPr="004D4C04">
              <w:rPr>
                <w:rFonts w:ascii="Calibri" w:eastAsia="Times New Roman" w:hAnsi="Calibri" w:cs="Times New Roman"/>
                <w:i/>
                <w:sz w:val="20"/>
                <w:szCs w:val="20"/>
                <w:lang w:bidi="en-US"/>
              </w:rPr>
              <w:t>scraped, shaken</w:t>
            </w: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), and can be changed</w:t>
            </w:r>
          </w:p>
          <w:p w:rsidR="00366D05" w:rsidRPr="004D4C04" w:rsidRDefault="00366D05" w:rsidP="00BF7F3D">
            <w:pPr>
              <w:numPr>
                <w:ilvl w:val="0"/>
                <w:numId w:val="2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Long and short sounds (</w:t>
            </w: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>rhythm – duration)</w:t>
            </w:r>
          </w:p>
          <w:p w:rsidR="00366D05" w:rsidRPr="004D4C04" w:rsidRDefault="00366D05" w:rsidP="00BF7F3D">
            <w:pPr>
              <w:numPr>
                <w:ilvl w:val="0"/>
                <w:numId w:val="2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The rhythm patterns of words and sentences</w:t>
            </w:r>
          </w:p>
          <w:p w:rsidR="00366D05" w:rsidRPr="004D4C04" w:rsidRDefault="00366D05" w:rsidP="00BF7F3D">
            <w:pPr>
              <w:numPr>
                <w:ilvl w:val="0"/>
                <w:numId w:val="2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Changes in </w:t>
            </w: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>pitch</w:t>
            </w: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(higher and lower) </w:t>
            </w:r>
          </w:p>
          <w:p w:rsidR="00366D05" w:rsidRPr="004D4C04" w:rsidRDefault="00366D05" w:rsidP="00BF7F3D">
            <w:pPr>
              <w:numPr>
                <w:ilvl w:val="0"/>
                <w:numId w:val="2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Sequences of sound (</w:t>
            </w: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>structure</w:t>
            </w: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)</w:t>
            </w:r>
          </w:p>
          <w:p w:rsidR="00366D05" w:rsidRPr="004D4C04" w:rsidRDefault="00366D05" w:rsidP="00BF7F3D">
            <w:pPr>
              <w:numPr>
                <w:ilvl w:val="0"/>
                <w:numId w:val="2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Sounds in response to a stimulus (</w:t>
            </w: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>visual or aural</w:t>
            </w: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)</w:t>
            </w:r>
          </w:p>
          <w:p w:rsidR="00366D05" w:rsidRPr="00D71A66" w:rsidRDefault="00366D05" w:rsidP="00BF7F3D">
            <w:pPr>
              <w:numPr>
                <w:ilvl w:val="0"/>
                <w:numId w:val="2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How sounds can be manipulated to convey different effects and moods</w:t>
            </w:r>
          </w:p>
        </w:tc>
      </w:tr>
      <w:tr w:rsidR="00366D05" w:rsidTr="00BF7F3D">
        <w:tc>
          <w:tcPr>
            <w:tcW w:w="1696" w:type="dxa"/>
          </w:tcPr>
          <w:p w:rsidR="00366D05" w:rsidRDefault="00366D05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3</w:t>
            </w:r>
          </w:p>
        </w:tc>
        <w:tc>
          <w:tcPr>
            <w:tcW w:w="12252" w:type="dxa"/>
          </w:tcPr>
          <w:p w:rsidR="00366D05" w:rsidRPr="004D4C04" w:rsidRDefault="00366D05" w:rsidP="00BF7F3D">
            <w:pPr>
              <w:numPr>
                <w:ilvl w:val="0"/>
                <w:numId w:val="24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Longer – shorter / faster </w:t>
            </w:r>
            <w:proofErr w:type="gramStart"/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-  slower</w:t>
            </w:r>
            <w:proofErr w:type="gramEnd"/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/  higher -  lower   / louder -  quieter sounds on tuned and </w:t>
            </w:r>
            <w:proofErr w:type="spellStart"/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untuned</w:t>
            </w:r>
            <w:proofErr w:type="spellEnd"/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percussion and voices.</w:t>
            </w:r>
          </w:p>
          <w:p w:rsidR="00366D05" w:rsidRPr="004D4C04" w:rsidRDefault="00366D05" w:rsidP="00BF7F3D">
            <w:pPr>
              <w:numPr>
                <w:ilvl w:val="0"/>
                <w:numId w:val="24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Pitch notes moving by step (notes adjacent to each other) and by leap (notes with gaps between them)</w:t>
            </w:r>
          </w:p>
          <w:p w:rsidR="00366D05" w:rsidRPr="004D4C04" w:rsidRDefault="00366D05" w:rsidP="00BF7F3D">
            <w:pPr>
              <w:numPr>
                <w:ilvl w:val="0"/>
                <w:numId w:val="24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Symbols to represent sound (graphic scores / traditional notation)</w:t>
            </w:r>
          </w:p>
          <w:p w:rsidR="00366D05" w:rsidRPr="004D4C04" w:rsidRDefault="00366D05" w:rsidP="00BF7F3D">
            <w:pPr>
              <w:numPr>
                <w:ilvl w:val="0"/>
                <w:numId w:val="24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The sounds of different instruments - TIMBRE and how they can represent pictures/ stories/ moods</w:t>
            </w:r>
          </w:p>
          <w:p w:rsidR="00366D05" w:rsidRPr="004D4C04" w:rsidRDefault="00366D05" w:rsidP="00BF7F3D">
            <w:pPr>
              <w:numPr>
                <w:ilvl w:val="0"/>
                <w:numId w:val="24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The different sounds (timbres) that one instrument can make</w:t>
            </w:r>
          </w:p>
          <w:p w:rsidR="00366D05" w:rsidRPr="00D71A66" w:rsidRDefault="00366D05" w:rsidP="00BF7F3D">
            <w:pPr>
              <w:numPr>
                <w:ilvl w:val="0"/>
                <w:numId w:val="24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How the musical elements can be combined to compose  descriptive music</w:t>
            </w: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 xml:space="preserve">      </w:t>
            </w:r>
          </w:p>
        </w:tc>
      </w:tr>
      <w:tr w:rsidR="00B61A99" w:rsidTr="00BF7F3D">
        <w:tc>
          <w:tcPr>
            <w:tcW w:w="1696" w:type="dxa"/>
          </w:tcPr>
          <w:p w:rsidR="00B61A99" w:rsidRDefault="00B61A99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4</w:t>
            </w:r>
          </w:p>
        </w:tc>
        <w:tc>
          <w:tcPr>
            <w:tcW w:w="12252" w:type="dxa"/>
          </w:tcPr>
          <w:p w:rsidR="00B61A99" w:rsidRDefault="00B61A99" w:rsidP="00BF7F3D">
            <w:pPr>
              <w:numPr>
                <w:ilvl w:val="0"/>
                <w:numId w:val="24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Sounds to create particular effects</w:t>
            </w:r>
          </w:p>
          <w:p w:rsidR="00B61A99" w:rsidRDefault="00B61A99" w:rsidP="00BF7F3D">
            <w:pPr>
              <w:numPr>
                <w:ilvl w:val="0"/>
                <w:numId w:val="24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Rhythm patterns in music from different times and places</w:t>
            </w:r>
          </w:p>
          <w:p w:rsidR="00B61A99" w:rsidRDefault="00B61A99" w:rsidP="00BF7F3D">
            <w:pPr>
              <w:numPr>
                <w:ilvl w:val="0"/>
                <w:numId w:val="24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The pentatonic scale</w:t>
            </w:r>
          </w:p>
          <w:p w:rsidR="00B61A99" w:rsidRDefault="00B61A99" w:rsidP="00BF7F3D">
            <w:pPr>
              <w:numPr>
                <w:ilvl w:val="0"/>
                <w:numId w:val="24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Pitched notes that move by steps and/or leaps to make short melodic phrases</w:t>
            </w:r>
          </w:p>
          <w:p w:rsidR="00B61A99" w:rsidRDefault="00B61A99" w:rsidP="00BF7F3D">
            <w:pPr>
              <w:numPr>
                <w:ilvl w:val="0"/>
                <w:numId w:val="24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lastRenderedPageBreak/>
              <w:t>Music that describes feelings or moods using “tense” or “calm” sounds.</w:t>
            </w:r>
          </w:p>
          <w:p w:rsidR="00B61A99" w:rsidRDefault="00B61A99" w:rsidP="00BF7F3D">
            <w:pPr>
              <w:numPr>
                <w:ilvl w:val="0"/>
                <w:numId w:val="24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Combining and controlling sounds to achieve a desired effect.</w:t>
            </w:r>
          </w:p>
          <w:p w:rsidR="00B61A99" w:rsidRDefault="00B61A99" w:rsidP="00BF7F3D">
            <w:pPr>
              <w:numPr>
                <w:ilvl w:val="0"/>
                <w:numId w:val="24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Music that incorporates silence (rests)</w:t>
            </w:r>
          </w:p>
          <w:p w:rsidR="00B61A99" w:rsidRPr="004D4C04" w:rsidRDefault="00B61A99" w:rsidP="00BF7F3D">
            <w:pPr>
              <w:numPr>
                <w:ilvl w:val="0"/>
                <w:numId w:val="24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Different groupings of beats (metre)</w:t>
            </w:r>
          </w:p>
        </w:tc>
      </w:tr>
      <w:tr w:rsidR="00366D05" w:rsidTr="00BF7F3D">
        <w:tc>
          <w:tcPr>
            <w:tcW w:w="1696" w:type="dxa"/>
          </w:tcPr>
          <w:p w:rsidR="00366D05" w:rsidRDefault="00366D05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Year 5</w:t>
            </w:r>
          </w:p>
        </w:tc>
        <w:tc>
          <w:tcPr>
            <w:tcW w:w="12252" w:type="dxa"/>
          </w:tcPr>
          <w:p w:rsidR="00366D05" w:rsidRPr="004D4C04" w:rsidRDefault="00366D05" w:rsidP="00BF7F3D">
            <w:pPr>
              <w:numPr>
                <w:ilvl w:val="0"/>
                <w:numId w:val="30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Chords / harmony – concord and discord </w:t>
            </w:r>
          </w:p>
          <w:p w:rsidR="00366D05" w:rsidRPr="004D4C04" w:rsidRDefault="00366D05" w:rsidP="00BF7F3D">
            <w:pPr>
              <w:numPr>
                <w:ilvl w:val="0"/>
                <w:numId w:val="30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Scales, such as  PENTATONIC, RAG, BLUES</w:t>
            </w:r>
          </w:p>
          <w:p w:rsidR="00366D05" w:rsidRPr="004D4C04" w:rsidRDefault="00366D05" w:rsidP="00BF7F3D">
            <w:pPr>
              <w:numPr>
                <w:ilvl w:val="0"/>
                <w:numId w:val="30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Texture created by layering rhythmic and/or melodic  ostinatos </w:t>
            </w:r>
          </w:p>
          <w:p w:rsidR="00366D05" w:rsidRPr="004D4C04" w:rsidRDefault="00366D05" w:rsidP="00BF7F3D">
            <w:pPr>
              <w:numPr>
                <w:ilvl w:val="0"/>
                <w:numId w:val="30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Developing ideas, using musical devices such as repetition, question and answer</w:t>
            </w:r>
            <w:proofErr w:type="gramStart"/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,  ostinato</w:t>
            </w:r>
            <w:proofErr w:type="gramEnd"/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.</w:t>
            </w:r>
          </w:p>
          <w:p w:rsidR="00366D05" w:rsidRPr="004D4C04" w:rsidRDefault="00366D05" w:rsidP="00BF7F3D">
            <w:pPr>
              <w:numPr>
                <w:ilvl w:val="0"/>
                <w:numId w:val="30"/>
              </w:numPr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Characteristics of various styles, for example, Blues, Rap, Gospel , Folk, African</w:t>
            </w: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 xml:space="preserve"> </w:t>
            </w:r>
            <w:proofErr w:type="spellStart"/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>etc</w:t>
            </w:r>
            <w:proofErr w:type="spellEnd"/>
          </w:p>
          <w:p w:rsidR="00366D05" w:rsidRPr="00D71A66" w:rsidRDefault="00366D05" w:rsidP="00BF7F3D">
            <w:pPr>
              <w:numPr>
                <w:ilvl w:val="0"/>
                <w:numId w:val="30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Improvising in a variety of styles</w:t>
            </w:r>
          </w:p>
        </w:tc>
      </w:tr>
      <w:tr w:rsidR="00366D05" w:rsidTr="00BF7F3D">
        <w:tc>
          <w:tcPr>
            <w:tcW w:w="1696" w:type="dxa"/>
          </w:tcPr>
          <w:p w:rsidR="00366D05" w:rsidRDefault="00366D05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6</w:t>
            </w:r>
          </w:p>
        </w:tc>
        <w:tc>
          <w:tcPr>
            <w:tcW w:w="12252" w:type="dxa"/>
          </w:tcPr>
          <w:p w:rsidR="00366D05" w:rsidRPr="004D4C04" w:rsidRDefault="00366D05" w:rsidP="00BF7F3D">
            <w:pPr>
              <w:numPr>
                <w:ilvl w:val="0"/>
                <w:numId w:val="30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Chords / harmony – concord and discord </w:t>
            </w:r>
          </w:p>
          <w:p w:rsidR="00366D05" w:rsidRPr="004D4C04" w:rsidRDefault="00366D05" w:rsidP="00BF7F3D">
            <w:pPr>
              <w:numPr>
                <w:ilvl w:val="0"/>
                <w:numId w:val="30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Scales, such as  PENTATONIC, RAG, BLUES</w:t>
            </w:r>
          </w:p>
          <w:p w:rsidR="00366D05" w:rsidRPr="004D4C04" w:rsidRDefault="00366D05" w:rsidP="00BF7F3D">
            <w:pPr>
              <w:numPr>
                <w:ilvl w:val="0"/>
                <w:numId w:val="30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Texture created by layering rhythmic and/or melodic  ostinatos </w:t>
            </w:r>
          </w:p>
          <w:p w:rsidR="00366D05" w:rsidRPr="004D4C04" w:rsidRDefault="00366D05" w:rsidP="00BF7F3D">
            <w:pPr>
              <w:numPr>
                <w:ilvl w:val="0"/>
                <w:numId w:val="30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Developing ideas, using musical devices such as repetition, question and answer</w:t>
            </w:r>
            <w:proofErr w:type="gramStart"/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,  ostinato</w:t>
            </w:r>
            <w:proofErr w:type="gramEnd"/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.</w:t>
            </w:r>
          </w:p>
          <w:p w:rsidR="00366D05" w:rsidRPr="004D4C04" w:rsidRDefault="00366D05" w:rsidP="00BF7F3D">
            <w:pPr>
              <w:numPr>
                <w:ilvl w:val="0"/>
                <w:numId w:val="30"/>
              </w:numPr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Characteristics of various styles, for example, Blues, Rap, Gospel , Folk, African</w:t>
            </w: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 xml:space="preserve"> </w:t>
            </w:r>
            <w:proofErr w:type="spellStart"/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>etc</w:t>
            </w:r>
            <w:proofErr w:type="spellEnd"/>
          </w:p>
          <w:p w:rsidR="00366D05" w:rsidRPr="00D71A66" w:rsidRDefault="00366D05" w:rsidP="00BF7F3D">
            <w:pPr>
              <w:numPr>
                <w:ilvl w:val="0"/>
                <w:numId w:val="30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Improvising in a variety of styles</w:t>
            </w:r>
          </w:p>
        </w:tc>
      </w:tr>
    </w:tbl>
    <w:p w:rsidR="00366D05" w:rsidRDefault="00366D05" w:rsidP="00366D05">
      <w:pPr>
        <w:rPr>
          <w:b/>
          <w:sz w:val="24"/>
        </w:rPr>
      </w:pPr>
    </w:p>
    <w:p w:rsidR="00366D05" w:rsidRPr="002A7CCB" w:rsidRDefault="00366D05" w:rsidP="00366D05">
      <w:pPr>
        <w:rPr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0"/>
        <w:gridCol w:w="1972"/>
        <w:gridCol w:w="1980"/>
        <w:gridCol w:w="1974"/>
        <w:gridCol w:w="1973"/>
        <w:gridCol w:w="1973"/>
        <w:gridCol w:w="2106"/>
      </w:tblGrid>
      <w:tr w:rsidR="0017155B" w:rsidTr="00BF7F3D">
        <w:tc>
          <w:tcPr>
            <w:tcW w:w="1992" w:type="dxa"/>
          </w:tcPr>
          <w:p w:rsidR="00366D05" w:rsidRDefault="00366D05" w:rsidP="00BF7F3D">
            <w:pPr>
              <w:rPr>
                <w:b/>
                <w:sz w:val="24"/>
              </w:rPr>
            </w:pPr>
          </w:p>
        </w:tc>
        <w:tc>
          <w:tcPr>
            <w:tcW w:w="1992" w:type="dxa"/>
          </w:tcPr>
          <w:p w:rsidR="00366D05" w:rsidRDefault="00366D05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1</w:t>
            </w:r>
          </w:p>
        </w:tc>
        <w:tc>
          <w:tcPr>
            <w:tcW w:w="1992" w:type="dxa"/>
          </w:tcPr>
          <w:p w:rsidR="00366D05" w:rsidRDefault="00366D05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2</w:t>
            </w:r>
          </w:p>
        </w:tc>
        <w:tc>
          <w:tcPr>
            <w:tcW w:w="1993" w:type="dxa"/>
          </w:tcPr>
          <w:p w:rsidR="00366D05" w:rsidRDefault="00366D05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3</w:t>
            </w:r>
          </w:p>
        </w:tc>
        <w:tc>
          <w:tcPr>
            <w:tcW w:w="1993" w:type="dxa"/>
          </w:tcPr>
          <w:p w:rsidR="00366D05" w:rsidRDefault="00366D05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4</w:t>
            </w:r>
          </w:p>
        </w:tc>
        <w:tc>
          <w:tcPr>
            <w:tcW w:w="1993" w:type="dxa"/>
          </w:tcPr>
          <w:p w:rsidR="00366D05" w:rsidRDefault="00366D05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5</w:t>
            </w:r>
          </w:p>
        </w:tc>
        <w:tc>
          <w:tcPr>
            <w:tcW w:w="1993" w:type="dxa"/>
          </w:tcPr>
          <w:p w:rsidR="00366D05" w:rsidRDefault="00366D05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6</w:t>
            </w:r>
          </w:p>
        </w:tc>
      </w:tr>
      <w:tr w:rsidR="0017155B" w:rsidTr="00BF7F3D">
        <w:tc>
          <w:tcPr>
            <w:tcW w:w="1992" w:type="dxa"/>
          </w:tcPr>
          <w:p w:rsidR="00366D05" w:rsidRDefault="00366D05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Reception </w:t>
            </w:r>
          </w:p>
        </w:tc>
        <w:tc>
          <w:tcPr>
            <w:tcW w:w="1992" w:type="dxa"/>
          </w:tcPr>
          <w:p w:rsidR="00366D05" w:rsidRDefault="00366D05" w:rsidP="00BF7F3D">
            <w:pPr>
              <w:rPr>
                <w:b/>
                <w:sz w:val="24"/>
              </w:rPr>
            </w:pPr>
          </w:p>
        </w:tc>
        <w:tc>
          <w:tcPr>
            <w:tcW w:w="1992" w:type="dxa"/>
          </w:tcPr>
          <w:p w:rsidR="00366D05" w:rsidRDefault="00366D05" w:rsidP="00BF7F3D">
            <w:pPr>
              <w:rPr>
                <w:b/>
                <w:sz w:val="24"/>
              </w:rPr>
            </w:pPr>
          </w:p>
        </w:tc>
        <w:tc>
          <w:tcPr>
            <w:tcW w:w="1993" w:type="dxa"/>
          </w:tcPr>
          <w:p w:rsidR="00366D05" w:rsidRDefault="00366D05" w:rsidP="00BF7F3D">
            <w:pPr>
              <w:rPr>
                <w:b/>
                <w:sz w:val="24"/>
              </w:rPr>
            </w:pPr>
          </w:p>
        </w:tc>
        <w:tc>
          <w:tcPr>
            <w:tcW w:w="1993" w:type="dxa"/>
          </w:tcPr>
          <w:p w:rsidR="00366D05" w:rsidRDefault="00366D05" w:rsidP="00BF7F3D">
            <w:pPr>
              <w:rPr>
                <w:b/>
                <w:sz w:val="24"/>
              </w:rPr>
            </w:pPr>
          </w:p>
        </w:tc>
        <w:tc>
          <w:tcPr>
            <w:tcW w:w="1993" w:type="dxa"/>
          </w:tcPr>
          <w:p w:rsidR="00366D05" w:rsidRDefault="00366D05" w:rsidP="00BF7F3D">
            <w:pPr>
              <w:rPr>
                <w:b/>
                <w:sz w:val="24"/>
              </w:rPr>
            </w:pPr>
          </w:p>
        </w:tc>
        <w:tc>
          <w:tcPr>
            <w:tcW w:w="1993" w:type="dxa"/>
          </w:tcPr>
          <w:p w:rsidR="00366D05" w:rsidRDefault="00366D05" w:rsidP="00BF7F3D">
            <w:pPr>
              <w:rPr>
                <w:b/>
                <w:sz w:val="24"/>
              </w:rPr>
            </w:pPr>
          </w:p>
        </w:tc>
      </w:tr>
      <w:tr w:rsidR="0017155B" w:rsidTr="00BF7F3D">
        <w:tc>
          <w:tcPr>
            <w:tcW w:w="1992" w:type="dxa"/>
          </w:tcPr>
          <w:p w:rsidR="00366D05" w:rsidRDefault="00366D05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1</w:t>
            </w:r>
          </w:p>
        </w:tc>
        <w:tc>
          <w:tcPr>
            <w:tcW w:w="1992" w:type="dxa"/>
          </w:tcPr>
          <w:p w:rsidR="00366D05" w:rsidRPr="00EF7C7B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Memory Box</w:t>
            </w:r>
          </w:p>
        </w:tc>
        <w:tc>
          <w:tcPr>
            <w:tcW w:w="1992" w:type="dxa"/>
          </w:tcPr>
          <w:p w:rsidR="00366D05" w:rsidRPr="00EF7C7B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Paws, Claws and Whiskers</w:t>
            </w:r>
          </w:p>
        </w:tc>
        <w:tc>
          <w:tcPr>
            <w:tcW w:w="1993" w:type="dxa"/>
          </w:tcPr>
          <w:p w:rsidR="00366D05" w:rsidRPr="00EF7C7B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Superheroes</w:t>
            </w:r>
          </w:p>
        </w:tc>
        <w:tc>
          <w:tcPr>
            <w:tcW w:w="1993" w:type="dxa"/>
          </w:tcPr>
          <w:p w:rsidR="00366D05" w:rsidRPr="00EF7C7B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Carnival</w:t>
            </w:r>
          </w:p>
        </w:tc>
        <w:tc>
          <w:tcPr>
            <w:tcW w:w="1993" w:type="dxa"/>
          </w:tcPr>
          <w:p w:rsidR="00366D05" w:rsidRPr="00EF7C7B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Dinosaurs</w:t>
            </w:r>
          </w:p>
        </w:tc>
        <w:tc>
          <w:tcPr>
            <w:tcW w:w="1993" w:type="dxa"/>
          </w:tcPr>
          <w:p w:rsidR="00366D05" w:rsidRPr="00EF7C7B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Enchanted Garden</w:t>
            </w:r>
          </w:p>
        </w:tc>
      </w:tr>
      <w:tr w:rsidR="0017155B" w:rsidTr="00BF7F3D">
        <w:tc>
          <w:tcPr>
            <w:tcW w:w="1992" w:type="dxa"/>
          </w:tcPr>
          <w:p w:rsidR="00366D05" w:rsidRDefault="00366D05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2</w:t>
            </w:r>
          </w:p>
        </w:tc>
        <w:tc>
          <w:tcPr>
            <w:tcW w:w="1992" w:type="dxa"/>
          </w:tcPr>
          <w:p w:rsidR="00366D05" w:rsidRPr="00EF7C7B" w:rsidRDefault="00366D05" w:rsidP="00BF7F3D">
            <w:pPr>
              <w:rPr>
                <w:b/>
              </w:rPr>
            </w:pPr>
            <w:r>
              <w:rPr>
                <w:b/>
              </w:rPr>
              <w:t>Bea</w:t>
            </w:r>
            <w:r w:rsidRPr="00EF7C7B">
              <w:rPr>
                <w:b/>
              </w:rPr>
              <w:t>ch Comber</w:t>
            </w:r>
          </w:p>
        </w:tc>
        <w:tc>
          <w:tcPr>
            <w:tcW w:w="1992" w:type="dxa"/>
          </w:tcPr>
          <w:p w:rsidR="00366D05" w:rsidRPr="00EF7C7B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Land Ahoy</w:t>
            </w:r>
          </w:p>
        </w:tc>
        <w:tc>
          <w:tcPr>
            <w:tcW w:w="1993" w:type="dxa"/>
          </w:tcPr>
          <w:p w:rsidR="00366D05" w:rsidRPr="00EF7C7B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Towers, Tunnels and Turrets</w:t>
            </w:r>
          </w:p>
        </w:tc>
        <w:tc>
          <w:tcPr>
            <w:tcW w:w="1993" w:type="dxa"/>
          </w:tcPr>
          <w:p w:rsidR="00366D05" w:rsidRPr="00EF7C7B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Street Detective</w:t>
            </w:r>
          </w:p>
        </w:tc>
        <w:tc>
          <w:tcPr>
            <w:tcW w:w="1993" w:type="dxa"/>
          </w:tcPr>
          <w:p w:rsidR="00366D05" w:rsidRPr="00EF7C7B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Scented Garden</w:t>
            </w:r>
          </w:p>
        </w:tc>
        <w:tc>
          <w:tcPr>
            <w:tcW w:w="1993" w:type="dxa"/>
          </w:tcPr>
          <w:p w:rsidR="00366D05" w:rsidRPr="00EF7C7B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Bounce</w:t>
            </w:r>
          </w:p>
        </w:tc>
      </w:tr>
      <w:tr w:rsidR="0017155B" w:rsidTr="00BF7F3D">
        <w:tc>
          <w:tcPr>
            <w:tcW w:w="1992" w:type="dxa"/>
          </w:tcPr>
          <w:p w:rsidR="00366D05" w:rsidRDefault="00366D05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3</w:t>
            </w:r>
          </w:p>
        </w:tc>
        <w:tc>
          <w:tcPr>
            <w:tcW w:w="1992" w:type="dxa"/>
          </w:tcPr>
          <w:p w:rsidR="00366D05" w:rsidRPr="00EF7C7B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Tribal Tales</w:t>
            </w:r>
          </w:p>
        </w:tc>
        <w:tc>
          <w:tcPr>
            <w:tcW w:w="1992" w:type="dxa"/>
          </w:tcPr>
          <w:p w:rsidR="00366D05" w:rsidRPr="00EF7C7B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Mighty Metals</w:t>
            </w:r>
          </w:p>
        </w:tc>
        <w:tc>
          <w:tcPr>
            <w:tcW w:w="1993" w:type="dxa"/>
          </w:tcPr>
          <w:p w:rsidR="00366D05" w:rsidRPr="00EF7C7B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Urban Pioneers</w:t>
            </w:r>
          </w:p>
        </w:tc>
        <w:tc>
          <w:tcPr>
            <w:tcW w:w="1993" w:type="dxa"/>
          </w:tcPr>
          <w:p w:rsidR="00366D05" w:rsidRPr="00EF7C7B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Gods and Mortals</w:t>
            </w:r>
          </w:p>
        </w:tc>
        <w:tc>
          <w:tcPr>
            <w:tcW w:w="1993" w:type="dxa"/>
          </w:tcPr>
          <w:p w:rsidR="00366D05" w:rsidRPr="00EF7C7B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Flow</w:t>
            </w:r>
          </w:p>
        </w:tc>
        <w:tc>
          <w:tcPr>
            <w:tcW w:w="1993" w:type="dxa"/>
          </w:tcPr>
          <w:p w:rsidR="00366D05" w:rsidRPr="00EF7C7B" w:rsidRDefault="00366D05" w:rsidP="00BF7F3D">
            <w:pPr>
              <w:rPr>
                <w:b/>
              </w:rPr>
            </w:pPr>
            <w:proofErr w:type="spellStart"/>
            <w:r w:rsidRPr="00EF7C7B">
              <w:rPr>
                <w:b/>
              </w:rPr>
              <w:t>Scrumdidlyumptious</w:t>
            </w:r>
            <w:proofErr w:type="spellEnd"/>
          </w:p>
        </w:tc>
      </w:tr>
      <w:tr w:rsidR="0017155B" w:rsidTr="00BF7F3D">
        <w:tc>
          <w:tcPr>
            <w:tcW w:w="1992" w:type="dxa"/>
          </w:tcPr>
          <w:p w:rsidR="00366D05" w:rsidRDefault="00366D05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4</w:t>
            </w:r>
          </w:p>
        </w:tc>
        <w:tc>
          <w:tcPr>
            <w:tcW w:w="1992" w:type="dxa"/>
          </w:tcPr>
          <w:p w:rsidR="00366D05" w:rsidRPr="00EF7C7B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Blue Abyss</w:t>
            </w:r>
          </w:p>
        </w:tc>
        <w:tc>
          <w:tcPr>
            <w:tcW w:w="1992" w:type="dxa"/>
          </w:tcPr>
          <w:p w:rsidR="00366D05" w:rsidRPr="00EF7C7B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Potions</w:t>
            </w:r>
          </w:p>
        </w:tc>
        <w:tc>
          <w:tcPr>
            <w:tcW w:w="1993" w:type="dxa"/>
          </w:tcPr>
          <w:p w:rsidR="00366D05" w:rsidRPr="00EF7C7B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Burps, Bottoms and Bile</w:t>
            </w:r>
          </w:p>
        </w:tc>
        <w:tc>
          <w:tcPr>
            <w:tcW w:w="1993" w:type="dxa"/>
          </w:tcPr>
          <w:p w:rsidR="00366D05" w:rsidRPr="00EF7C7B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Playlist</w:t>
            </w:r>
          </w:p>
        </w:tc>
        <w:tc>
          <w:tcPr>
            <w:tcW w:w="1993" w:type="dxa"/>
          </w:tcPr>
          <w:p w:rsidR="00366D05" w:rsidRPr="00EF7C7B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I am Warrior</w:t>
            </w:r>
          </w:p>
        </w:tc>
        <w:tc>
          <w:tcPr>
            <w:tcW w:w="1993" w:type="dxa"/>
          </w:tcPr>
          <w:p w:rsidR="00366D05" w:rsidRPr="00EF7C7B" w:rsidRDefault="00366D05" w:rsidP="00BF7F3D">
            <w:pPr>
              <w:rPr>
                <w:b/>
              </w:rPr>
            </w:pPr>
            <w:proofErr w:type="spellStart"/>
            <w:r w:rsidRPr="00EF7C7B">
              <w:rPr>
                <w:b/>
              </w:rPr>
              <w:t>Roadtrip</w:t>
            </w:r>
            <w:proofErr w:type="spellEnd"/>
            <w:r w:rsidRPr="00EF7C7B">
              <w:rPr>
                <w:b/>
              </w:rPr>
              <w:t xml:space="preserve"> USA</w:t>
            </w:r>
          </w:p>
        </w:tc>
      </w:tr>
      <w:tr w:rsidR="0017155B" w:rsidTr="00BF7F3D">
        <w:tc>
          <w:tcPr>
            <w:tcW w:w="1992" w:type="dxa"/>
          </w:tcPr>
          <w:p w:rsidR="00366D05" w:rsidRDefault="00366D05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5</w:t>
            </w:r>
          </w:p>
        </w:tc>
        <w:tc>
          <w:tcPr>
            <w:tcW w:w="1992" w:type="dxa"/>
          </w:tcPr>
          <w:p w:rsidR="00366D05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Off with her Head</w:t>
            </w:r>
          </w:p>
          <w:p w:rsidR="0017155B" w:rsidRPr="0017155B" w:rsidRDefault="0017155B" w:rsidP="00BF7F3D">
            <w:pPr>
              <w:rPr>
                <w:sz w:val="20"/>
              </w:rPr>
            </w:pPr>
            <w:r w:rsidRPr="0017155B">
              <w:rPr>
                <w:sz w:val="20"/>
              </w:rPr>
              <w:t>Characteristic style of 17</w:t>
            </w:r>
            <w:r w:rsidRPr="0017155B">
              <w:rPr>
                <w:sz w:val="20"/>
                <w:vertAlign w:val="superscript"/>
              </w:rPr>
              <w:t>th</w:t>
            </w:r>
            <w:r w:rsidRPr="0017155B">
              <w:rPr>
                <w:sz w:val="20"/>
              </w:rPr>
              <w:t>C  music</w:t>
            </w:r>
            <w:r>
              <w:rPr>
                <w:sz w:val="20"/>
              </w:rPr>
              <w:t xml:space="preserve"> - Purcell</w:t>
            </w:r>
          </w:p>
        </w:tc>
        <w:tc>
          <w:tcPr>
            <w:tcW w:w="1992" w:type="dxa"/>
          </w:tcPr>
          <w:p w:rsidR="00366D05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Stargazer</w:t>
            </w:r>
          </w:p>
          <w:p w:rsidR="0017155B" w:rsidRDefault="0017155B" w:rsidP="00BF7F3D">
            <w:pPr>
              <w:rPr>
                <w:sz w:val="20"/>
              </w:rPr>
            </w:pPr>
            <w:r w:rsidRPr="0017155B">
              <w:rPr>
                <w:sz w:val="20"/>
              </w:rPr>
              <w:t>Characteristic style of English early 20</w:t>
            </w:r>
            <w:r w:rsidRPr="0017155B">
              <w:rPr>
                <w:sz w:val="20"/>
                <w:vertAlign w:val="superscript"/>
              </w:rPr>
              <w:t>th</w:t>
            </w:r>
            <w:r w:rsidRPr="0017155B">
              <w:rPr>
                <w:sz w:val="20"/>
              </w:rPr>
              <w:t xml:space="preserve">C music </w:t>
            </w:r>
            <w:r w:rsidR="00B7495E">
              <w:rPr>
                <w:sz w:val="20"/>
              </w:rPr>
              <w:t>–</w:t>
            </w:r>
            <w:r w:rsidRPr="0017155B">
              <w:rPr>
                <w:sz w:val="20"/>
              </w:rPr>
              <w:t xml:space="preserve"> Holst</w:t>
            </w:r>
          </w:p>
          <w:p w:rsidR="00B7495E" w:rsidRPr="0017155B" w:rsidRDefault="00B7495E" w:rsidP="00BF7F3D">
            <w:r>
              <w:rPr>
                <w:sz w:val="20"/>
              </w:rPr>
              <w:lastRenderedPageBreak/>
              <w:t>Exploration of ostinato as theme and layered accompaniment.</w:t>
            </w:r>
          </w:p>
        </w:tc>
        <w:tc>
          <w:tcPr>
            <w:tcW w:w="1993" w:type="dxa"/>
          </w:tcPr>
          <w:p w:rsidR="00366D05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lastRenderedPageBreak/>
              <w:t>Pharaohs</w:t>
            </w:r>
          </w:p>
          <w:p w:rsidR="0017155B" w:rsidRDefault="0017155B" w:rsidP="00BF7F3D">
            <w:pPr>
              <w:rPr>
                <w:sz w:val="20"/>
              </w:rPr>
            </w:pPr>
            <w:r w:rsidRPr="0017155B">
              <w:rPr>
                <w:sz w:val="20"/>
              </w:rPr>
              <w:t xml:space="preserve">Characteristic style of English early 18thC music </w:t>
            </w:r>
            <w:r w:rsidR="00B7495E">
              <w:rPr>
                <w:sz w:val="20"/>
              </w:rPr>
              <w:t>–</w:t>
            </w:r>
            <w:r w:rsidRPr="0017155B">
              <w:rPr>
                <w:sz w:val="20"/>
              </w:rPr>
              <w:t xml:space="preserve"> Handel</w:t>
            </w:r>
          </w:p>
          <w:p w:rsidR="00B7495E" w:rsidRPr="0017155B" w:rsidRDefault="00B7495E" w:rsidP="00BF7F3D">
            <w:r>
              <w:rPr>
                <w:sz w:val="20"/>
              </w:rPr>
              <w:lastRenderedPageBreak/>
              <w:t>Use of tuned percussion – to explore scales, harmony and disharmony</w:t>
            </w:r>
          </w:p>
        </w:tc>
        <w:tc>
          <w:tcPr>
            <w:tcW w:w="1993" w:type="dxa"/>
          </w:tcPr>
          <w:p w:rsidR="00366D05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lastRenderedPageBreak/>
              <w:t>Beast Creator</w:t>
            </w:r>
          </w:p>
          <w:p w:rsidR="0017155B" w:rsidRPr="0017155B" w:rsidRDefault="0017155B" w:rsidP="00BF7F3D">
            <w:r w:rsidRPr="0017155B">
              <w:rPr>
                <w:sz w:val="20"/>
              </w:rPr>
              <w:t>Comparison of styles of music inspired by animals and insects.</w:t>
            </w:r>
          </w:p>
        </w:tc>
        <w:tc>
          <w:tcPr>
            <w:tcW w:w="1993" w:type="dxa"/>
          </w:tcPr>
          <w:p w:rsidR="00366D05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Time Traveller</w:t>
            </w:r>
          </w:p>
          <w:p w:rsidR="0017155B" w:rsidRDefault="0017155B" w:rsidP="00BF7F3D">
            <w:pPr>
              <w:rPr>
                <w:sz w:val="20"/>
              </w:rPr>
            </w:pPr>
            <w:r w:rsidRPr="0017155B">
              <w:rPr>
                <w:sz w:val="20"/>
              </w:rPr>
              <w:t xml:space="preserve">Characteristic style of early electronic music </w:t>
            </w:r>
            <w:r w:rsidR="00B7495E">
              <w:rPr>
                <w:sz w:val="20"/>
              </w:rPr>
              <w:t>–</w:t>
            </w:r>
            <w:r w:rsidRPr="0017155B">
              <w:rPr>
                <w:sz w:val="20"/>
              </w:rPr>
              <w:t xml:space="preserve"> Derbyshire</w:t>
            </w:r>
          </w:p>
          <w:p w:rsidR="00B7495E" w:rsidRPr="0017155B" w:rsidRDefault="00B7495E" w:rsidP="00BF7F3D">
            <w:r>
              <w:rPr>
                <w:sz w:val="20"/>
              </w:rPr>
              <w:lastRenderedPageBreak/>
              <w:t>Use of iPads to explore electronic music composition – scales, harmony, disharmony.</w:t>
            </w:r>
          </w:p>
        </w:tc>
        <w:tc>
          <w:tcPr>
            <w:tcW w:w="1993" w:type="dxa"/>
          </w:tcPr>
          <w:p w:rsidR="00366D05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lastRenderedPageBreak/>
              <w:t>Scream Machine</w:t>
            </w:r>
          </w:p>
          <w:p w:rsidR="00B7495E" w:rsidRDefault="0017155B" w:rsidP="00BF7F3D">
            <w:pPr>
              <w:rPr>
                <w:sz w:val="20"/>
              </w:rPr>
            </w:pPr>
            <w:r w:rsidRPr="0017155B">
              <w:rPr>
                <w:sz w:val="20"/>
              </w:rPr>
              <w:t>Characteristic style of 20thC American music</w:t>
            </w:r>
          </w:p>
          <w:p w:rsidR="00B7495E" w:rsidRPr="00B7495E" w:rsidRDefault="00B7495E" w:rsidP="00BF7F3D">
            <w:pPr>
              <w:rPr>
                <w:sz w:val="20"/>
              </w:rPr>
            </w:pPr>
          </w:p>
        </w:tc>
      </w:tr>
      <w:tr w:rsidR="0017155B" w:rsidTr="00BF7F3D">
        <w:tc>
          <w:tcPr>
            <w:tcW w:w="1992" w:type="dxa"/>
          </w:tcPr>
          <w:p w:rsidR="00366D05" w:rsidRDefault="00366D05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6</w:t>
            </w:r>
          </w:p>
        </w:tc>
        <w:tc>
          <w:tcPr>
            <w:tcW w:w="1992" w:type="dxa"/>
          </w:tcPr>
          <w:p w:rsidR="00366D05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I.D.</w:t>
            </w:r>
          </w:p>
          <w:p w:rsidR="0017155B" w:rsidRPr="0017155B" w:rsidRDefault="0017155B" w:rsidP="00BF7F3D">
            <w:r w:rsidRPr="0017155B">
              <w:rPr>
                <w:sz w:val="20"/>
              </w:rPr>
              <w:t>Characteristic style of music reflecting Black American history.</w:t>
            </w:r>
          </w:p>
        </w:tc>
        <w:tc>
          <w:tcPr>
            <w:tcW w:w="1992" w:type="dxa"/>
          </w:tcPr>
          <w:p w:rsidR="00366D05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WWII</w:t>
            </w:r>
          </w:p>
          <w:p w:rsidR="0017155B" w:rsidRDefault="0017155B" w:rsidP="00BF7F3D">
            <w:pPr>
              <w:rPr>
                <w:sz w:val="20"/>
              </w:rPr>
            </w:pPr>
            <w:r w:rsidRPr="00B7495E">
              <w:rPr>
                <w:sz w:val="20"/>
              </w:rPr>
              <w:t>Characteristic style of wartime songs and dance music</w:t>
            </w:r>
          </w:p>
          <w:p w:rsidR="00B7495E" w:rsidRPr="0017155B" w:rsidRDefault="00B7495E" w:rsidP="00BF7F3D">
            <w:r>
              <w:rPr>
                <w:sz w:val="20"/>
              </w:rPr>
              <w:t>Exploration of ostinato as theme and layered accompaniment.</w:t>
            </w:r>
          </w:p>
        </w:tc>
        <w:tc>
          <w:tcPr>
            <w:tcW w:w="1993" w:type="dxa"/>
          </w:tcPr>
          <w:p w:rsidR="00366D05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Frozen Kingdom</w:t>
            </w:r>
          </w:p>
          <w:p w:rsidR="0017155B" w:rsidRDefault="0017155B" w:rsidP="00BF7F3D">
            <w:pPr>
              <w:rPr>
                <w:sz w:val="20"/>
              </w:rPr>
            </w:pPr>
            <w:r w:rsidRPr="0017155B">
              <w:rPr>
                <w:sz w:val="20"/>
              </w:rPr>
              <w:t>Characteristic style of early 18</w:t>
            </w:r>
            <w:r w:rsidRPr="0017155B">
              <w:rPr>
                <w:sz w:val="20"/>
                <w:vertAlign w:val="superscript"/>
              </w:rPr>
              <w:t>th</w:t>
            </w:r>
            <w:r w:rsidRPr="0017155B">
              <w:rPr>
                <w:sz w:val="20"/>
              </w:rPr>
              <w:t xml:space="preserve">C Italian music </w:t>
            </w:r>
            <w:r w:rsidR="00B7495E">
              <w:rPr>
                <w:sz w:val="20"/>
              </w:rPr>
              <w:t>–</w:t>
            </w:r>
            <w:r w:rsidRPr="0017155B">
              <w:rPr>
                <w:sz w:val="20"/>
              </w:rPr>
              <w:t xml:space="preserve"> Vivaldi</w:t>
            </w:r>
          </w:p>
          <w:p w:rsidR="00B7495E" w:rsidRPr="0017155B" w:rsidRDefault="00B7495E" w:rsidP="00BF7F3D">
            <w:r>
              <w:rPr>
                <w:sz w:val="20"/>
              </w:rPr>
              <w:t>Use of tuned percussion – to explore scales, harmony and disharmony</w:t>
            </w:r>
          </w:p>
        </w:tc>
        <w:tc>
          <w:tcPr>
            <w:tcW w:w="1993" w:type="dxa"/>
          </w:tcPr>
          <w:p w:rsidR="00366D05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Revision</w:t>
            </w:r>
          </w:p>
          <w:p w:rsidR="0017155B" w:rsidRPr="0017155B" w:rsidRDefault="0017155B" w:rsidP="00BF7F3D">
            <w:r w:rsidRPr="0017155B">
              <w:rPr>
                <w:sz w:val="20"/>
              </w:rPr>
              <w:t>Characteristic style of 19thC German music – link to work on WWII</w:t>
            </w:r>
          </w:p>
        </w:tc>
        <w:tc>
          <w:tcPr>
            <w:tcW w:w="1993" w:type="dxa"/>
          </w:tcPr>
          <w:p w:rsidR="00366D05" w:rsidRDefault="00366D05" w:rsidP="00BF7F3D">
            <w:pPr>
              <w:rPr>
                <w:b/>
              </w:rPr>
            </w:pPr>
            <w:r w:rsidRPr="00EF7C7B">
              <w:rPr>
                <w:b/>
              </w:rPr>
              <w:t>Gallery Rebels</w:t>
            </w:r>
          </w:p>
          <w:p w:rsidR="0017155B" w:rsidRDefault="0017155B" w:rsidP="00BF7F3D">
            <w:pPr>
              <w:rPr>
                <w:sz w:val="20"/>
              </w:rPr>
            </w:pPr>
            <w:r w:rsidRPr="0017155B">
              <w:rPr>
                <w:sz w:val="20"/>
              </w:rPr>
              <w:t>Characteristic style of 19</w:t>
            </w:r>
            <w:r w:rsidRPr="0017155B">
              <w:rPr>
                <w:sz w:val="20"/>
                <w:vertAlign w:val="superscript"/>
              </w:rPr>
              <w:t>th</w:t>
            </w:r>
            <w:r w:rsidRPr="0017155B">
              <w:rPr>
                <w:sz w:val="20"/>
              </w:rPr>
              <w:t xml:space="preserve">C Russian music </w:t>
            </w:r>
            <w:r w:rsidR="00B7495E">
              <w:rPr>
                <w:sz w:val="20"/>
              </w:rPr>
              <w:t>–</w:t>
            </w:r>
            <w:r w:rsidRPr="0017155B">
              <w:rPr>
                <w:sz w:val="20"/>
              </w:rPr>
              <w:t xml:space="preserve"> Mussorgsky</w:t>
            </w:r>
          </w:p>
          <w:p w:rsidR="00B7495E" w:rsidRPr="0017155B" w:rsidRDefault="00B7495E" w:rsidP="00BF7F3D">
            <w:r>
              <w:rPr>
                <w:sz w:val="20"/>
              </w:rPr>
              <w:t>Use of iPads to explore electronic music composition – scales, harmony, disharmony.</w:t>
            </w:r>
          </w:p>
        </w:tc>
        <w:tc>
          <w:tcPr>
            <w:tcW w:w="1993" w:type="dxa"/>
          </w:tcPr>
          <w:p w:rsidR="00366D05" w:rsidRDefault="00366D05" w:rsidP="00BF7F3D">
            <w:pPr>
              <w:rPr>
                <w:b/>
              </w:rPr>
            </w:pPr>
            <w:proofErr w:type="spellStart"/>
            <w:r w:rsidRPr="00EF7C7B">
              <w:rPr>
                <w:b/>
              </w:rPr>
              <w:t>Hola</w:t>
            </w:r>
            <w:proofErr w:type="spellEnd"/>
            <w:r w:rsidRPr="00EF7C7B">
              <w:rPr>
                <w:b/>
              </w:rPr>
              <w:t xml:space="preserve"> Mexico</w:t>
            </w:r>
          </w:p>
          <w:p w:rsidR="0017155B" w:rsidRDefault="0017155B" w:rsidP="00BF7F3D">
            <w:pPr>
              <w:rPr>
                <w:sz w:val="20"/>
              </w:rPr>
            </w:pPr>
            <w:r w:rsidRPr="00B7495E">
              <w:rPr>
                <w:sz w:val="20"/>
              </w:rPr>
              <w:t xml:space="preserve">Characteristic style of Indian folk music </w:t>
            </w:r>
            <w:r w:rsidR="00B7495E" w:rsidRPr="00B7495E">
              <w:rPr>
                <w:sz w:val="20"/>
              </w:rPr>
              <w:t>–</w:t>
            </w:r>
            <w:r w:rsidRPr="00B7495E">
              <w:rPr>
                <w:sz w:val="20"/>
              </w:rPr>
              <w:t xml:space="preserve"> </w:t>
            </w:r>
            <w:r w:rsidR="00B7495E" w:rsidRPr="00B7495E">
              <w:rPr>
                <w:sz w:val="20"/>
              </w:rPr>
              <w:t>Ravi Shankar.</w:t>
            </w:r>
          </w:p>
          <w:p w:rsidR="00B7495E" w:rsidRPr="00B7495E" w:rsidRDefault="00B7495E" w:rsidP="00BF7F3D">
            <w:r>
              <w:rPr>
                <w:sz w:val="20"/>
              </w:rPr>
              <w:t xml:space="preserve">Use of </w:t>
            </w:r>
            <w:proofErr w:type="spellStart"/>
            <w:r>
              <w:rPr>
                <w:sz w:val="20"/>
              </w:rPr>
              <w:t>untuned</w:t>
            </w:r>
            <w:proofErr w:type="spellEnd"/>
            <w:r>
              <w:rPr>
                <w:sz w:val="20"/>
              </w:rPr>
              <w:t xml:space="preserve"> percussion to explore and improvise Samba rhythms.</w:t>
            </w:r>
            <w:bookmarkStart w:id="0" w:name="_GoBack"/>
            <w:bookmarkEnd w:id="0"/>
          </w:p>
        </w:tc>
      </w:tr>
    </w:tbl>
    <w:p w:rsidR="008F77FD" w:rsidRDefault="008F77FD" w:rsidP="008F77FD">
      <w:pPr>
        <w:rPr>
          <w:b/>
          <w:sz w:val="24"/>
        </w:rPr>
      </w:pPr>
    </w:p>
    <w:sectPr w:rsidR="008F77FD" w:rsidSect="001C49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2507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E415B9"/>
    <w:multiLevelType w:val="hybridMultilevel"/>
    <w:tmpl w:val="3654B8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36D00"/>
    <w:multiLevelType w:val="hybridMultilevel"/>
    <w:tmpl w:val="1256EA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B8790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A40741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DCB698D"/>
    <w:multiLevelType w:val="hybridMultilevel"/>
    <w:tmpl w:val="44444D1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D4FA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8BD30A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216E376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2CB7B30"/>
    <w:multiLevelType w:val="hybridMultilevel"/>
    <w:tmpl w:val="49A6EC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4D43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609722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2" w15:restartNumberingAfterBreak="0">
    <w:nsid w:val="26A7103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A4428E3"/>
    <w:multiLevelType w:val="hybridMultilevel"/>
    <w:tmpl w:val="A8FA11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B4497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24A7ED8"/>
    <w:multiLevelType w:val="hybridMultilevel"/>
    <w:tmpl w:val="E2D6C37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E16DB2"/>
    <w:multiLevelType w:val="hybridMultilevel"/>
    <w:tmpl w:val="045488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9C0928"/>
    <w:multiLevelType w:val="hybridMultilevel"/>
    <w:tmpl w:val="C86C51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AE5A68"/>
    <w:multiLevelType w:val="hybridMultilevel"/>
    <w:tmpl w:val="3880D244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37B30A8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39D32305"/>
    <w:multiLevelType w:val="hybridMultilevel"/>
    <w:tmpl w:val="4DFACE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8E2DC2"/>
    <w:multiLevelType w:val="hybridMultilevel"/>
    <w:tmpl w:val="8F0887D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4E7B4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42C23E6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497F56C6"/>
    <w:multiLevelType w:val="hybridMultilevel"/>
    <w:tmpl w:val="65D8A1A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221B3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29D7D9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62B05086"/>
    <w:multiLevelType w:val="hybridMultilevel"/>
    <w:tmpl w:val="B97A031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8C2E0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7C481BC2"/>
    <w:multiLevelType w:val="hybridMultilevel"/>
    <w:tmpl w:val="472E12F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5"/>
  </w:num>
  <w:num w:numId="4">
    <w:abstractNumId w:val="10"/>
  </w:num>
  <w:num w:numId="5">
    <w:abstractNumId w:val="7"/>
  </w:num>
  <w:num w:numId="6">
    <w:abstractNumId w:val="22"/>
  </w:num>
  <w:num w:numId="7">
    <w:abstractNumId w:val="25"/>
  </w:num>
  <w:num w:numId="8">
    <w:abstractNumId w:val="17"/>
  </w:num>
  <w:num w:numId="9">
    <w:abstractNumId w:val="16"/>
  </w:num>
  <w:num w:numId="10">
    <w:abstractNumId w:val="24"/>
  </w:num>
  <w:num w:numId="11">
    <w:abstractNumId w:val="27"/>
  </w:num>
  <w:num w:numId="12">
    <w:abstractNumId w:val="3"/>
  </w:num>
  <w:num w:numId="13">
    <w:abstractNumId w:val="12"/>
  </w:num>
  <w:num w:numId="14">
    <w:abstractNumId w:val="26"/>
  </w:num>
  <w:num w:numId="15">
    <w:abstractNumId w:val="4"/>
  </w:num>
  <w:num w:numId="16">
    <w:abstractNumId w:val="8"/>
  </w:num>
  <w:num w:numId="17">
    <w:abstractNumId w:val="28"/>
  </w:num>
  <w:num w:numId="18">
    <w:abstractNumId w:val="11"/>
  </w:num>
  <w:num w:numId="19">
    <w:abstractNumId w:val="18"/>
  </w:num>
  <w:num w:numId="20">
    <w:abstractNumId w:val="13"/>
  </w:num>
  <w:num w:numId="21">
    <w:abstractNumId w:val="20"/>
  </w:num>
  <w:num w:numId="22">
    <w:abstractNumId w:val="1"/>
  </w:num>
  <w:num w:numId="23">
    <w:abstractNumId w:val="21"/>
  </w:num>
  <w:num w:numId="24">
    <w:abstractNumId w:val="29"/>
  </w:num>
  <w:num w:numId="25">
    <w:abstractNumId w:val="19"/>
  </w:num>
  <w:num w:numId="26">
    <w:abstractNumId w:val="6"/>
  </w:num>
  <w:num w:numId="27">
    <w:abstractNumId w:val="0"/>
  </w:num>
  <w:num w:numId="28">
    <w:abstractNumId w:val="14"/>
  </w:num>
  <w:num w:numId="29">
    <w:abstractNumId w:val="23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989"/>
    <w:rsid w:val="0014352D"/>
    <w:rsid w:val="0017155B"/>
    <w:rsid w:val="001B35FA"/>
    <w:rsid w:val="001C4989"/>
    <w:rsid w:val="00366D05"/>
    <w:rsid w:val="008F77FD"/>
    <w:rsid w:val="00B61A99"/>
    <w:rsid w:val="00B7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6BFEB"/>
  <w15:chartTrackingRefBased/>
  <w15:docId w15:val="{3257BDB3-DB9A-4C49-871F-96D46ED3E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49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49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1273DF23205444AE9A8556440F39B1" ma:contentTypeVersion="18" ma:contentTypeDescription="Create a new document." ma:contentTypeScope="" ma:versionID="fc824af3158da1e2ececba38fc56aa0d">
  <xsd:schema xmlns:xsd="http://www.w3.org/2001/XMLSchema" xmlns:xs="http://www.w3.org/2001/XMLSchema" xmlns:p="http://schemas.microsoft.com/office/2006/metadata/properties" xmlns:ns2="5bef45f4-c17b-4afd-8751-b5003a6d477f" xmlns:ns3="b4df3e57-4a87-4737-8204-4ce731f0d8a9" targetNamespace="http://schemas.microsoft.com/office/2006/metadata/properties" ma:root="true" ma:fieldsID="6ac97806dc5ac36b52df4eaf7e1609dc" ns2:_="" ns3:_="">
    <xsd:import namespace="5bef45f4-c17b-4afd-8751-b5003a6d477f"/>
    <xsd:import namespace="b4df3e57-4a87-4737-8204-4ce731f0d8a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ef45f4-c17b-4afd-8751-b5003a6d477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90ca9dde-8496-472e-821a-1bcf10e78573}" ma:internalName="TaxCatchAll" ma:showField="CatchAllData" ma:web="5bef45f4-c17b-4afd-8751-b5003a6d47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df3e57-4a87-4737-8204-4ce731f0d8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b5ae5164-16e7-4f7f-a13b-506f429237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bef45f4-c17b-4afd-8751-b5003a6d477f" xsi:nil="true"/>
    <lcf76f155ced4ddcb4097134ff3c332f xmlns="b4df3e57-4a87-4737-8204-4ce731f0d8a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9B3A2C1-CB44-4013-926E-719E4F59FEB5}"/>
</file>

<file path=customXml/itemProps2.xml><?xml version="1.0" encoding="utf-8"?>
<ds:datastoreItem xmlns:ds="http://schemas.openxmlformats.org/officeDocument/2006/customXml" ds:itemID="{886C959B-7E91-4958-BE7B-C9BE8457AC9D}"/>
</file>

<file path=customXml/itemProps3.xml><?xml version="1.0" encoding="utf-8"?>
<ds:datastoreItem xmlns:ds="http://schemas.openxmlformats.org/officeDocument/2006/customXml" ds:itemID="{9ACE6A73-7355-4D10-86C0-A8062E0CF3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Beeches Primary</Company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Little</dc:creator>
  <cp:keywords/>
  <dc:description/>
  <cp:lastModifiedBy>R Little</cp:lastModifiedBy>
  <cp:revision>3</cp:revision>
  <dcterms:created xsi:type="dcterms:W3CDTF">2020-04-02T10:07:00Z</dcterms:created>
  <dcterms:modified xsi:type="dcterms:W3CDTF">2020-04-03T08:22:00Z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0x010100221273DF23205444AE9A8556440F39B1</vt:lpwstr>
  </property>
</Properties>
</file>