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60A5" w14:textId="2C041B67" w:rsidR="007408CD" w:rsidRDefault="00DA63C4" w:rsidP="008210C1">
      <w:pPr>
        <w:jc w:val="center"/>
        <w:rPr>
          <w:rFonts w:ascii="Comic Sans MS" w:hAnsi="Comic Sans MS"/>
          <w:b/>
          <w:bCs/>
          <w:sz w:val="24"/>
          <w:szCs w:val="24"/>
          <w:u w:val="single"/>
        </w:rPr>
      </w:pPr>
      <w:r>
        <w:rPr>
          <w:rFonts w:ascii="Comic Sans MS" w:hAnsi="Comic Sans MS"/>
          <w:b/>
          <w:bCs/>
          <w:noProof/>
          <w:sz w:val="24"/>
          <w:szCs w:val="24"/>
          <w:u w:val="single"/>
        </w:rPr>
        <w:drawing>
          <wp:anchor distT="0" distB="0" distL="114300" distR="114300" simplePos="0" relativeHeight="251660288" behindDoc="1" locked="0" layoutInCell="1" allowOverlap="1" wp14:anchorId="1BE6C665" wp14:editId="7F4B62B6">
            <wp:simplePos x="0" y="0"/>
            <wp:positionH relativeFrom="margin">
              <wp:align>right</wp:align>
            </wp:positionH>
            <wp:positionV relativeFrom="paragraph">
              <wp:posOffset>-317500</wp:posOffset>
            </wp:positionV>
            <wp:extent cx="984250" cy="984250"/>
            <wp:effectExtent l="0" t="0" r="6350" b="635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4250" cy="98425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bCs/>
          <w:noProof/>
          <w:sz w:val="24"/>
          <w:szCs w:val="24"/>
          <w:u w:val="single"/>
        </w:rPr>
        <w:drawing>
          <wp:anchor distT="0" distB="0" distL="114300" distR="114300" simplePos="0" relativeHeight="251658240" behindDoc="1" locked="0" layoutInCell="1" allowOverlap="1" wp14:anchorId="512C9E40" wp14:editId="5E9FB453">
            <wp:simplePos x="0" y="0"/>
            <wp:positionH relativeFrom="margin">
              <wp:align>left</wp:align>
            </wp:positionH>
            <wp:positionV relativeFrom="paragraph">
              <wp:posOffset>-247650</wp:posOffset>
            </wp:positionV>
            <wp:extent cx="984250" cy="984250"/>
            <wp:effectExtent l="0" t="0" r="6350" b="635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4250" cy="984250"/>
                    </a:xfrm>
                    <a:prstGeom prst="rect">
                      <a:avLst/>
                    </a:prstGeom>
                  </pic:spPr>
                </pic:pic>
              </a:graphicData>
            </a:graphic>
            <wp14:sizeRelH relativeFrom="page">
              <wp14:pctWidth>0</wp14:pctWidth>
            </wp14:sizeRelH>
            <wp14:sizeRelV relativeFrom="page">
              <wp14:pctHeight>0</wp14:pctHeight>
            </wp14:sizeRelV>
          </wp:anchor>
        </w:drawing>
      </w:r>
      <w:r w:rsidR="008210C1" w:rsidRPr="00DA63C4">
        <w:rPr>
          <w:rFonts w:ascii="Comic Sans MS" w:hAnsi="Comic Sans MS"/>
          <w:b/>
          <w:bCs/>
          <w:sz w:val="24"/>
          <w:szCs w:val="24"/>
          <w:u w:val="single"/>
        </w:rPr>
        <w:t xml:space="preserve">The Beeches Primary School – </w:t>
      </w:r>
      <w:r w:rsidR="00D33A1E">
        <w:rPr>
          <w:rFonts w:ascii="Comic Sans MS" w:hAnsi="Comic Sans MS"/>
          <w:b/>
          <w:bCs/>
          <w:sz w:val="24"/>
          <w:szCs w:val="24"/>
          <w:u w:val="single"/>
        </w:rPr>
        <w:t>RSE/PSHCE</w:t>
      </w:r>
      <w:r w:rsidR="008210C1" w:rsidRPr="00DA63C4">
        <w:rPr>
          <w:rFonts w:ascii="Comic Sans MS" w:hAnsi="Comic Sans MS"/>
          <w:b/>
          <w:bCs/>
          <w:sz w:val="24"/>
          <w:szCs w:val="24"/>
          <w:u w:val="single"/>
        </w:rPr>
        <w:t xml:space="preserve"> Curriculum</w:t>
      </w:r>
      <w:r w:rsidRPr="00DA63C4">
        <w:rPr>
          <w:rFonts w:ascii="Comic Sans MS" w:hAnsi="Comic Sans MS"/>
          <w:b/>
          <w:bCs/>
          <w:sz w:val="24"/>
          <w:szCs w:val="24"/>
          <w:u w:val="single"/>
        </w:rPr>
        <w:t xml:space="preserve"> Progression Map</w:t>
      </w:r>
    </w:p>
    <w:p w14:paraId="13EE32A9" w14:textId="74D6D237" w:rsidR="00DA63C4" w:rsidRDefault="00A017BE" w:rsidP="008210C1">
      <w:pPr>
        <w:jc w:val="center"/>
        <w:rPr>
          <w:rFonts w:ascii="Comic Sans MS" w:hAnsi="Comic Sans MS"/>
          <w:b/>
          <w:bCs/>
          <w:sz w:val="24"/>
          <w:szCs w:val="24"/>
          <w:u w:val="single"/>
        </w:rPr>
      </w:pPr>
      <w:r>
        <w:rPr>
          <w:rFonts w:ascii="Comic Sans MS" w:hAnsi="Comic Sans MS"/>
          <w:b/>
          <w:bCs/>
          <w:sz w:val="24"/>
          <w:szCs w:val="24"/>
          <w:u w:val="single"/>
        </w:rPr>
        <w:t>Redeveloped – March 2022</w:t>
      </w:r>
    </w:p>
    <w:p w14:paraId="6FCB3EE6" w14:textId="2707FB72" w:rsidR="00DA63C4" w:rsidRPr="00DA63C4" w:rsidRDefault="00DA63C4" w:rsidP="008210C1">
      <w:pPr>
        <w:jc w:val="center"/>
        <w:rPr>
          <w:rFonts w:ascii="Comic Sans MS" w:hAnsi="Comic Sans MS"/>
          <w:b/>
          <w:bCs/>
          <w:sz w:val="24"/>
          <w:szCs w:val="24"/>
          <w:u w:val="single"/>
        </w:rPr>
      </w:pP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D32B20" w:rsidRPr="00807CD7" w14:paraId="6237816D" w14:textId="77777777" w:rsidTr="28E8AF93">
        <w:tc>
          <w:tcPr>
            <w:tcW w:w="2198" w:type="dxa"/>
            <w:shd w:val="clear" w:color="auto" w:fill="9CC2E5" w:themeFill="accent5" w:themeFillTint="99"/>
          </w:tcPr>
          <w:p w14:paraId="589638AA" w14:textId="25E0C49B" w:rsidR="00D32B20" w:rsidRPr="00807CD7" w:rsidRDefault="00D32B20">
            <w:pPr>
              <w:rPr>
                <w:rFonts w:ascii="Comic Sans MS" w:hAnsi="Comic Sans MS"/>
                <w:sz w:val="20"/>
                <w:szCs w:val="20"/>
              </w:rPr>
            </w:pPr>
            <w:r w:rsidRPr="00807CD7">
              <w:rPr>
                <w:rFonts w:ascii="Comic Sans MS" w:hAnsi="Comic Sans MS"/>
                <w:sz w:val="20"/>
                <w:szCs w:val="20"/>
              </w:rPr>
              <w:t>Reception</w:t>
            </w:r>
          </w:p>
        </w:tc>
        <w:tc>
          <w:tcPr>
            <w:tcW w:w="2198" w:type="dxa"/>
            <w:shd w:val="clear" w:color="auto" w:fill="FFFF00"/>
          </w:tcPr>
          <w:p w14:paraId="5DE5D17B" w14:textId="2CF65945" w:rsidR="00D32B20" w:rsidRPr="00807CD7" w:rsidRDefault="4A44AD24" w:rsidP="2C228496">
            <w:pPr>
              <w:spacing w:line="259" w:lineRule="auto"/>
              <w:rPr>
                <w:rFonts w:ascii="Comic Sans MS" w:eastAsia="Comic Sans MS" w:hAnsi="Comic Sans MS" w:cs="Comic Sans MS"/>
                <w:color w:val="000000" w:themeColor="text1"/>
                <w:sz w:val="20"/>
                <w:szCs w:val="20"/>
              </w:rPr>
            </w:pPr>
            <w:r w:rsidRPr="2C228496">
              <w:rPr>
                <w:rFonts w:ascii="Comic Sans MS" w:hAnsi="Comic Sans MS"/>
                <w:sz w:val="20"/>
                <w:szCs w:val="20"/>
              </w:rPr>
              <w:t xml:space="preserve">Autumn 1- </w:t>
            </w:r>
            <w:r w:rsidR="2C228496" w:rsidRPr="2C228496">
              <w:rPr>
                <w:rFonts w:ascii="Comic Sans MS" w:eastAsia="Comic Sans MS" w:hAnsi="Comic Sans MS" w:cs="Comic Sans MS"/>
                <w:b/>
                <w:bCs/>
                <w:color w:val="000000" w:themeColor="text1"/>
                <w:sz w:val="20"/>
                <w:szCs w:val="20"/>
              </w:rPr>
              <w:t xml:space="preserve">Why do you love me so much? </w:t>
            </w:r>
            <w:r w:rsidR="2C228496" w:rsidRPr="2C228496">
              <w:rPr>
                <w:rFonts w:ascii="Comic Sans MS" w:eastAsia="Comic Sans MS" w:hAnsi="Comic Sans MS" w:cs="Comic Sans MS"/>
                <w:color w:val="000000" w:themeColor="text1"/>
                <w:sz w:val="20"/>
                <w:szCs w:val="20"/>
              </w:rPr>
              <w:t>Family and ourselves</w:t>
            </w:r>
          </w:p>
          <w:p w14:paraId="1608C4A0" w14:textId="56134B78" w:rsidR="00D32B20" w:rsidRPr="00807CD7" w:rsidRDefault="00D32B20" w:rsidP="2C228496">
            <w:pPr>
              <w:rPr>
                <w:rFonts w:ascii="Comic Sans MS" w:hAnsi="Comic Sans MS"/>
                <w:sz w:val="20"/>
                <w:szCs w:val="20"/>
              </w:rPr>
            </w:pPr>
          </w:p>
        </w:tc>
        <w:tc>
          <w:tcPr>
            <w:tcW w:w="2198" w:type="dxa"/>
            <w:shd w:val="clear" w:color="auto" w:fill="FFFF00"/>
          </w:tcPr>
          <w:p w14:paraId="76F116C5" w14:textId="2B7CA8A4" w:rsidR="00D32B20" w:rsidRPr="00807CD7" w:rsidRDefault="4A44AD24" w:rsidP="2C228496">
            <w:pPr>
              <w:spacing w:line="259" w:lineRule="auto"/>
              <w:rPr>
                <w:rFonts w:ascii="Comic Sans MS" w:eastAsia="Comic Sans MS" w:hAnsi="Comic Sans MS" w:cs="Comic Sans MS"/>
                <w:color w:val="000000" w:themeColor="text1"/>
                <w:sz w:val="20"/>
                <w:szCs w:val="20"/>
              </w:rPr>
            </w:pPr>
            <w:r w:rsidRPr="2C228496">
              <w:rPr>
                <w:rFonts w:ascii="Comic Sans MS" w:hAnsi="Comic Sans MS"/>
                <w:sz w:val="20"/>
                <w:szCs w:val="20"/>
              </w:rPr>
              <w:t>Autumn 2</w:t>
            </w:r>
            <w:r w:rsidRPr="2C228496">
              <w:rPr>
                <w:rFonts w:ascii="Comic Sans MS" w:eastAsia="Comic Sans MS" w:hAnsi="Comic Sans MS" w:cs="Comic Sans MS"/>
                <w:sz w:val="20"/>
                <w:szCs w:val="20"/>
              </w:rPr>
              <w:t xml:space="preserve">- </w:t>
            </w:r>
            <w:r w:rsidR="2C228496" w:rsidRPr="2C228496">
              <w:rPr>
                <w:rFonts w:ascii="Comic Sans MS" w:eastAsia="Comic Sans MS" w:hAnsi="Comic Sans MS" w:cs="Comic Sans MS"/>
                <w:b/>
                <w:bCs/>
                <w:color w:val="000000" w:themeColor="text1"/>
                <w:sz w:val="20"/>
                <w:szCs w:val="20"/>
              </w:rPr>
              <w:t>Is it Shiny?</w:t>
            </w:r>
          </w:p>
          <w:p w14:paraId="764CE8AA" w14:textId="605DD136" w:rsidR="00D32B20" w:rsidRPr="00807CD7" w:rsidRDefault="2C228496" w:rsidP="2C228496">
            <w:pPr>
              <w:spacing w:line="259" w:lineRule="auto"/>
              <w:rPr>
                <w:rFonts w:ascii="Comic Sans MS" w:eastAsia="Comic Sans MS" w:hAnsi="Comic Sans MS" w:cs="Comic Sans MS"/>
                <w:color w:val="000000" w:themeColor="text1"/>
                <w:sz w:val="20"/>
                <w:szCs w:val="20"/>
              </w:rPr>
            </w:pPr>
            <w:r w:rsidRPr="2C228496">
              <w:rPr>
                <w:rFonts w:ascii="Comic Sans MS" w:eastAsia="Comic Sans MS" w:hAnsi="Comic Sans MS" w:cs="Comic Sans MS"/>
                <w:color w:val="000000" w:themeColor="text1"/>
                <w:sz w:val="20"/>
                <w:szCs w:val="20"/>
              </w:rPr>
              <w:t>Nativity</w:t>
            </w:r>
          </w:p>
          <w:p w14:paraId="696BF30F" w14:textId="75EEE03F" w:rsidR="00D32B20" w:rsidRPr="00807CD7" w:rsidRDefault="00D32B20" w:rsidP="2C228496">
            <w:pPr>
              <w:rPr>
                <w:rFonts w:ascii="Comic Sans MS" w:hAnsi="Comic Sans MS"/>
                <w:sz w:val="20"/>
                <w:szCs w:val="20"/>
              </w:rPr>
            </w:pPr>
          </w:p>
        </w:tc>
        <w:tc>
          <w:tcPr>
            <w:tcW w:w="2198" w:type="dxa"/>
            <w:shd w:val="clear" w:color="auto" w:fill="ED7D31" w:themeFill="accent2"/>
          </w:tcPr>
          <w:p w14:paraId="3762F9E9" w14:textId="7227C48D" w:rsidR="00D32B20" w:rsidRPr="00807CD7" w:rsidRDefault="4A44AD24" w:rsidP="2C228496">
            <w:pPr>
              <w:spacing w:line="259" w:lineRule="auto"/>
              <w:rPr>
                <w:rFonts w:ascii="Comic Sans MS" w:eastAsia="Comic Sans MS" w:hAnsi="Comic Sans MS" w:cs="Comic Sans MS"/>
                <w:color w:val="000000" w:themeColor="text1"/>
                <w:sz w:val="20"/>
                <w:szCs w:val="20"/>
              </w:rPr>
            </w:pPr>
            <w:r w:rsidRPr="2C228496">
              <w:rPr>
                <w:rFonts w:ascii="Comic Sans MS" w:eastAsia="Comic Sans MS" w:hAnsi="Comic Sans MS" w:cs="Comic Sans MS"/>
                <w:sz w:val="20"/>
                <w:szCs w:val="20"/>
              </w:rPr>
              <w:t xml:space="preserve">Spring 1- </w:t>
            </w:r>
            <w:r w:rsidR="2C228496" w:rsidRPr="2C228496">
              <w:rPr>
                <w:rFonts w:ascii="Comic Sans MS" w:eastAsia="Comic Sans MS" w:hAnsi="Comic Sans MS" w:cs="Comic Sans MS"/>
                <w:b/>
                <w:bCs/>
                <w:color w:val="000000" w:themeColor="text1"/>
                <w:sz w:val="20"/>
                <w:szCs w:val="20"/>
              </w:rPr>
              <w:t>Are we there yet?</w:t>
            </w:r>
          </w:p>
          <w:p w14:paraId="0D46B44D" w14:textId="67BF7032" w:rsidR="00D32B20" w:rsidRPr="00807CD7" w:rsidRDefault="2C228496" w:rsidP="2C228496">
            <w:pPr>
              <w:spacing w:line="259" w:lineRule="auto"/>
              <w:rPr>
                <w:rFonts w:ascii="Comic Sans MS" w:eastAsia="Comic Sans MS" w:hAnsi="Comic Sans MS" w:cs="Comic Sans MS"/>
                <w:color w:val="000000" w:themeColor="text1"/>
                <w:sz w:val="20"/>
                <w:szCs w:val="20"/>
              </w:rPr>
            </w:pPr>
            <w:r w:rsidRPr="2C228496">
              <w:rPr>
                <w:rFonts w:ascii="Comic Sans MS" w:eastAsia="Comic Sans MS" w:hAnsi="Comic Sans MS" w:cs="Comic Sans MS"/>
                <w:color w:val="000000" w:themeColor="text1"/>
                <w:sz w:val="20"/>
                <w:szCs w:val="20"/>
              </w:rPr>
              <w:t>Transport</w:t>
            </w:r>
          </w:p>
          <w:p w14:paraId="6D58647B" w14:textId="073D5941" w:rsidR="00D32B20" w:rsidRPr="00807CD7" w:rsidRDefault="00D32B20" w:rsidP="2C228496">
            <w:pPr>
              <w:rPr>
                <w:rFonts w:ascii="Comic Sans MS" w:hAnsi="Comic Sans MS"/>
                <w:sz w:val="20"/>
                <w:szCs w:val="20"/>
              </w:rPr>
            </w:pPr>
          </w:p>
        </w:tc>
        <w:tc>
          <w:tcPr>
            <w:tcW w:w="2198" w:type="dxa"/>
            <w:shd w:val="clear" w:color="auto" w:fill="ED7D31" w:themeFill="accent2"/>
          </w:tcPr>
          <w:p w14:paraId="432906F8" w14:textId="2DBAC244" w:rsidR="00D32B20" w:rsidRPr="00807CD7" w:rsidRDefault="4A44AD24" w:rsidP="2C228496">
            <w:pPr>
              <w:spacing w:line="259" w:lineRule="auto"/>
              <w:rPr>
                <w:rFonts w:ascii="Comic Sans MS" w:eastAsia="Comic Sans MS" w:hAnsi="Comic Sans MS" w:cs="Comic Sans MS"/>
                <w:color w:val="000000" w:themeColor="text1"/>
                <w:sz w:val="20"/>
                <w:szCs w:val="20"/>
              </w:rPr>
            </w:pPr>
            <w:r w:rsidRPr="2C228496">
              <w:rPr>
                <w:rFonts w:ascii="Comic Sans MS" w:hAnsi="Comic Sans MS"/>
                <w:sz w:val="20"/>
                <w:szCs w:val="20"/>
              </w:rPr>
              <w:t>Spring 2</w:t>
            </w:r>
            <w:r w:rsidRPr="2C228496">
              <w:rPr>
                <w:rFonts w:ascii="Comic Sans MS" w:eastAsia="Comic Sans MS" w:hAnsi="Comic Sans MS" w:cs="Comic Sans MS"/>
                <w:sz w:val="20"/>
                <w:szCs w:val="20"/>
              </w:rPr>
              <w:t xml:space="preserve">- </w:t>
            </w:r>
            <w:r w:rsidR="2C228496" w:rsidRPr="2C228496">
              <w:rPr>
                <w:rFonts w:ascii="Comic Sans MS" w:eastAsia="Comic Sans MS" w:hAnsi="Comic Sans MS" w:cs="Comic Sans MS"/>
                <w:b/>
                <w:bCs/>
                <w:color w:val="000000" w:themeColor="text1"/>
                <w:sz w:val="20"/>
                <w:szCs w:val="20"/>
              </w:rPr>
              <w:t>Will you Read me a story?</w:t>
            </w:r>
          </w:p>
          <w:p w14:paraId="0312A9CF" w14:textId="6835CD90" w:rsidR="00D32B20" w:rsidRPr="00807CD7" w:rsidRDefault="2C228496" w:rsidP="2C228496">
            <w:pPr>
              <w:spacing w:line="259" w:lineRule="auto"/>
              <w:rPr>
                <w:rFonts w:ascii="Comic Sans MS" w:eastAsia="Comic Sans MS" w:hAnsi="Comic Sans MS" w:cs="Comic Sans MS"/>
                <w:color w:val="000000" w:themeColor="text1"/>
                <w:sz w:val="20"/>
                <w:szCs w:val="20"/>
              </w:rPr>
            </w:pPr>
            <w:r w:rsidRPr="2C228496">
              <w:rPr>
                <w:rFonts w:ascii="Comic Sans MS" w:eastAsia="Comic Sans MS" w:hAnsi="Comic Sans MS" w:cs="Comic Sans MS"/>
                <w:color w:val="000000" w:themeColor="text1"/>
                <w:sz w:val="20"/>
                <w:szCs w:val="20"/>
              </w:rPr>
              <w:t>Traditional &amp; fairy  tales</w:t>
            </w:r>
          </w:p>
          <w:p w14:paraId="7313C14F" w14:textId="1CDAE850" w:rsidR="00D32B20" w:rsidRPr="00807CD7" w:rsidRDefault="00D32B20" w:rsidP="2C228496">
            <w:pPr>
              <w:rPr>
                <w:rFonts w:ascii="Comic Sans MS" w:hAnsi="Comic Sans MS"/>
                <w:sz w:val="20"/>
                <w:szCs w:val="20"/>
              </w:rPr>
            </w:pPr>
          </w:p>
        </w:tc>
        <w:tc>
          <w:tcPr>
            <w:tcW w:w="2199" w:type="dxa"/>
            <w:shd w:val="clear" w:color="auto" w:fill="00B050"/>
          </w:tcPr>
          <w:p w14:paraId="105B38B9" w14:textId="7ADA16EE" w:rsidR="00D32B20" w:rsidRPr="00807CD7" w:rsidRDefault="4A44AD24" w:rsidP="2C228496">
            <w:pPr>
              <w:spacing w:line="259" w:lineRule="auto"/>
              <w:jc w:val="center"/>
              <w:rPr>
                <w:rFonts w:ascii="Calibri" w:eastAsia="Calibri" w:hAnsi="Calibri" w:cs="Calibri"/>
                <w:color w:val="000000" w:themeColor="text1"/>
              </w:rPr>
            </w:pPr>
            <w:r w:rsidRPr="2C228496">
              <w:rPr>
                <w:rFonts w:ascii="Comic Sans MS" w:hAnsi="Comic Sans MS"/>
                <w:sz w:val="20"/>
                <w:szCs w:val="20"/>
              </w:rPr>
              <w:t xml:space="preserve">Summer 1- </w:t>
            </w:r>
            <w:r w:rsidR="2C228496" w:rsidRPr="2C228496">
              <w:rPr>
                <w:rFonts w:ascii="Comic Sans MS" w:eastAsia="Comic Sans MS" w:hAnsi="Comic Sans MS" w:cs="Comic Sans MS"/>
                <w:b/>
                <w:bCs/>
                <w:color w:val="000000" w:themeColor="text1"/>
                <w:sz w:val="20"/>
                <w:szCs w:val="20"/>
              </w:rPr>
              <w:t>Do Cow’s drink milk?</w:t>
            </w:r>
          </w:p>
          <w:p w14:paraId="57EBF300" w14:textId="6E26E6E2" w:rsidR="00D32B20" w:rsidRPr="00807CD7" w:rsidRDefault="00D32B20" w:rsidP="2C228496">
            <w:pPr>
              <w:rPr>
                <w:rFonts w:ascii="Comic Sans MS" w:hAnsi="Comic Sans MS"/>
                <w:sz w:val="20"/>
                <w:szCs w:val="20"/>
              </w:rPr>
            </w:pPr>
          </w:p>
        </w:tc>
        <w:tc>
          <w:tcPr>
            <w:tcW w:w="2199" w:type="dxa"/>
            <w:shd w:val="clear" w:color="auto" w:fill="00B050"/>
          </w:tcPr>
          <w:p w14:paraId="2820C3F6" w14:textId="0C2948D5" w:rsidR="00D32B20" w:rsidRPr="00807CD7" w:rsidRDefault="4A44AD24" w:rsidP="2C228496">
            <w:pPr>
              <w:spacing w:line="259" w:lineRule="auto"/>
              <w:jc w:val="center"/>
              <w:rPr>
                <w:rFonts w:ascii="Calibri" w:eastAsia="Calibri" w:hAnsi="Calibri" w:cs="Calibri"/>
                <w:color w:val="000000" w:themeColor="text1"/>
              </w:rPr>
            </w:pPr>
            <w:r w:rsidRPr="2C228496">
              <w:rPr>
                <w:rFonts w:ascii="Comic Sans MS" w:hAnsi="Comic Sans MS"/>
                <w:sz w:val="20"/>
                <w:szCs w:val="20"/>
              </w:rPr>
              <w:t>Summer 2-</w:t>
            </w:r>
            <w:r w:rsidRPr="2C228496">
              <w:rPr>
                <w:rFonts w:ascii="Comic Sans MS" w:eastAsia="Comic Sans MS" w:hAnsi="Comic Sans MS" w:cs="Comic Sans MS"/>
                <w:sz w:val="20"/>
                <w:szCs w:val="20"/>
              </w:rPr>
              <w:t xml:space="preserve"> </w:t>
            </w:r>
            <w:r w:rsidR="2C228496" w:rsidRPr="2C228496">
              <w:rPr>
                <w:rFonts w:ascii="Comic Sans MS" w:eastAsia="Comic Sans MS" w:hAnsi="Comic Sans MS" w:cs="Comic Sans MS"/>
                <w:b/>
                <w:bCs/>
                <w:color w:val="000000" w:themeColor="text1"/>
                <w:sz w:val="20"/>
                <w:szCs w:val="20"/>
              </w:rPr>
              <w:t>Why do Ladybirds have spots??</w:t>
            </w:r>
          </w:p>
          <w:p w14:paraId="11D63838" w14:textId="47CCC5A0" w:rsidR="00D32B20" w:rsidRPr="00807CD7" w:rsidRDefault="00D32B20" w:rsidP="2C228496">
            <w:pPr>
              <w:rPr>
                <w:rFonts w:ascii="Comic Sans MS" w:hAnsi="Comic Sans MS"/>
                <w:sz w:val="20"/>
                <w:szCs w:val="20"/>
              </w:rPr>
            </w:pPr>
          </w:p>
        </w:tc>
      </w:tr>
      <w:tr w:rsidR="00D32B20" w:rsidRPr="00807CD7" w14:paraId="78EDC4B7" w14:textId="77777777" w:rsidTr="28E8AF93">
        <w:tc>
          <w:tcPr>
            <w:tcW w:w="2198" w:type="dxa"/>
            <w:shd w:val="clear" w:color="auto" w:fill="D9D9D9" w:themeFill="background1" w:themeFillShade="D9"/>
          </w:tcPr>
          <w:p w14:paraId="64FCB464" w14:textId="63043B6E" w:rsidR="00D32B20" w:rsidRPr="00807CD7" w:rsidRDefault="00D32B20">
            <w:pPr>
              <w:rPr>
                <w:rFonts w:ascii="Comic Sans MS" w:hAnsi="Comic Sans MS"/>
                <w:sz w:val="20"/>
                <w:szCs w:val="20"/>
              </w:rPr>
            </w:pPr>
            <w:r w:rsidRPr="00807CD7">
              <w:rPr>
                <w:rFonts w:ascii="Comic Sans MS" w:hAnsi="Comic Sans MS"/>
                <w:sz w:val="20"/>
                <w:szCs w:val="20"/>
              </w:rPr>
              <w:t xml:space="preserve">Knowledge </w:t>
            </w:r>
          </w:p>
        </w:tc>
        <w:tc>
          <w:tcPr>
            <w:tcW w:w="2198" w:type="dxa"/>
          </w:tcPr>
          <w:p w14:paraId="4DA15870" w14:textId="40D2CE14" w:rsidR="00D32B20" w:rsidRPr="00807CD7" w:rsidRDefault="2C228496" w:rsidP="2C228496">
            <w:pPr>
              <w:spacing w:line="257" w:lineRule="auto"/>
              <w:rPr>
                <w:rFonts w:ascii="Calibri" w:eastAsia="Calibri" w:hAnsi="Calibri" w:cs="Calibri"/>
                <w:sz w:val="18"/>
                <w:szCs w:val="18"/>
              </w:rPr>
            </w:pPr>
            <w:r w:rsidRPr="2C228496">
              <w:rPr>
                <w:rFonts w:ascii="Calibri" w:eastAsia="Calibri" w:hAnsi="Calibri" w:cs="Calibri"/>
                <w:b/>
                <w:bCs/>
                <w:sz w:val="18"/>
                <w:szCs w:val="18"/>
              </w:rPr>
              <w:t>Respectful relationships</w:t>
            </w:r>
            <w:r w:rsidRPr="2C228496">
              <w:rPr>
                <w:rFonts w:ascii="Calibri" w:eastAsia="Calibri" w:hAnsi="Calibri" w:cs="Calibri"/>
                <w:sz w:val="18"/>
                <w:szCs w:val="18"/>
              </w:rPr>
              <w:t>: To understand the conventions of courtesy and manners.</w:t>
            </w:r>
          </w:p>
        </w:tc>
        <w:tc>
          <w:tcPr>
            <w:tcW w:w="2198" w:type="dxa"/>
          </w:tcPr>
          <w:p w14:paraId="41CAA10C" w14:textId="7D2D3B40" w:rsidR="00D32B20" w:rsidRPr="00807CD7" w:rsidRDefault="2C228496" w:rsidP="2C228496">
            <w:pPr>
              <w:spacing w:line="257" w:lineRule="auto"/>
              <w:rPr>
                <w:rFonts w:ascii="Calibri" w:eastAsia="Calibri" w:hAnsi="Calibri" w:cs="Calibri"/>
                <w:sz w:val="18"/>
                <w:szCs w:val="18"/>
              </w:rPr>
            </w:pPr>
            <w:r w:rsidRPr="2C228496">
              <w:rPr>
                <w:rFonts w:ascii="Calibri" w:eastAsia="Calibri" w:hAnsi="Calibri" w:cs="Calibri"/>
                <w:b/>
                <w:bCs/>
                <w:sz w:val="18"/>
                <w:szCs w:val="18"/>
              </w:rPr>
              <w:t>Respectful relationships</w:t>
            </w:r>
            <w:r w:rsidRPr="2C228496">
              <w:rPr>
                <w:rFonts w:ascii="Calibri" w:eastAsia="Calibri" w:hAnsi="Calibri" w:cs="Calibri"/>
                <w:sz w:val="18"/>
                <w:szCs w:val="18"/>
              </w:rPr>
              <w:t>: To understand the conventions of courtesy and manners.</w:t>
            </w:r>
          </w:p>
        </w:tc>
        <w:tc>
          <w:tcPr>
            <w:tcW w:w="2198" w:type="dxa"/>
          </w:tcPr>
          <w:p w14:paraId="15911377" w14:textId="58FBF93C" w:rsidR="00D32B20" w:rsidRPr="00807CD7" w:rsidRDefault="2C228496" w:rsidP="2C228496">
            <w:pPr>
              <w:spacing w:line="257" w:lineRule="auto"/>
              <w:rPr>
                <w:rFonts w:ascii="Calibri" w:eastAsia="Calibri" w:hAnsi="Calibri" w:cs="Calibri"/>
                <w:sz w:val="18"/>
                <w:szCs w:val="18"/>
              </w:rPr>
            </w:pPr>
            <w:r w:rsidRPr="2C228496">
              <w:rPr>
                <w:rFonts w:ascii="Calibri" w:eastAsia="Calibri" w:hAnsi="Calibri" w:cs="Calibri"/>
                <w:b/>
                <w:bCs/>
                <w:sz w:val="18"/>
                <w:szCs w:val="18"/>
              </w:rPr>
              <w:t>Being Safe:</w:t>
            </w:r>
            <w:r w:rsidRPr="2C228496">
              <w:rPr>
                <w:rFonts w:ascii="Calibri" w:eastAsia="Calibri" w:hAnsi="Calibri" w:cs="Calibri"/>
                <w:sz w:val="18"/>
                <w:szCs w:val="18"/>
              </w:rPr>
              <w:t xml:space="preserve"> To know what sorts of boundaries are appropriate in friendships with peers and others (including in a digital context).</w:t>
            </w:r>
          </w:p>
        </w:tc>
        <w:tc>
          <w:tcPr>
            <w:tcW w:w="2198" w:type="dxa"/>
          </w:tcPr>
          <w:p w14:paraId="79A4885B" w14:textId="0BC04437" w:rsidR="00D32B20" w:rsidRPr="00807CD7" w:rsidRDefault="2C228496" w:rsidP="2C228496">
            <w:pPr>
              <w:rPr>
                <w:rFonts w:asciiTheme="majorHAnsi" w:eastAsiaTheme="majorEastAsia" w:hAnsiTheme="majorHAnsi" w:cstheme="majorBidi"/>
                <w:sz w:val="18"/>
                <w:szCs w:val="18"/>
              </w:rPr>
            </w:pPr>
            <w:r w:rsidRPr="2C228496">
              <w:rPr>
                <w:rFonts w:asciiTheme="majorHAnsi" w:eastAsiaTheme="majorEastAsia" w:hAnsiTheme="majorHAnsi" w:cstheme="majorBidi"/>
                <w:b/>
                <w:bCs/>
                <w:sz w:val="18"/>
                <w:szCs w:val="18"/>
              </w:rPr>
              <w:t>Mental Wellbeing:</w:t>
            </w:r>
            <w:r w:rsidRPr="2C228496">
              <w:rPr>
                <w:rFonts w:asciiTheme="majorHAnsi" w:eastAsiaTheme="majorEastAsia" w:hAnsiTheme="majorHAnsi" w:cstheme="majorBidi"/>
                <w:sz w:val="18"/>
                <w:szCs w:val="18"/>
              </w:rPr>
              <w:t xml:space="preserve"> To know</w:t>
            </w:r>
            <w:r w:rsidRPr="2C228496">
              <w:rPr>
                <w:rFonts w:asciiTheme="majorHAnsi" w:eastAsiaTheme="majorEastAsia" w:hAnsiTheme="majorHAnsi" w:cstheme="majorBidi"/>
                <w:b/>
                <w:bCs/>
                <w:sz w:val="18"/>
                <w:szCs w:val="18"/>
              </w:rPr>
              <w:t xml:space="preserve"> </w:t>
            </w:r>
            <w:r w:rsidRPr="2C228496">
              <w:rPr>
                <w:rFonts w:asciiTheme="majorHAnsi" w:eastAsiaTheme="majorEastAsia" w:hAnsiTheme="majorHAnsi" w:cstheme="majorBidi"/>
                <w:sz w:val="18"/>
                <w:szCs w:val="18"/>
              </w:rPr>
              <w:t>there is a normal range of emotions (e.g. happiness, sadness, anger, fear, surprise, nervousness) and scale of emotions that all humans experience in relation to different experiences and situations and how to recognise and talk about their emotions, including having a varied vocabulary of words to use when talking about their own and others’ feelings.</w:t>
            </w:r>
          </w:p>
        </w:tc>
        <w:tc>
          <w:tcPr>
            <w:tcW w:w="2199" w:type="dxa"/>
          </w:tcPr>
          <w:p w14:paraId="1598102B" w14:textId="79FCDAB9" w:rsidR="00D32B20" w:rsidRPr="00807CD7" w:rsidRDefault="2C228496" w:rsidP="2C228496">
            <w:pPr>
              <w:spacing w:line="257" w:lineRule="auto"/>
              <w:rPr>
                <w:rFonts w:ascii="Calibri" w:eastAsia="Calibri" w:hAnsi="Calibri" w:cs="Calibri"/>
                <w:sz w:val="18"/>
                <w:szCs w:val="18"/>
              </w:rPr>
            </w:pPr>
            <w:r w:rsidRPr="2C228496">
              <w:rPr>
                <w:rFonts w:ascii="Calibri" w:eastAsia="Calibri" w:hAnsi="Calibri" w:cs="Calibri"/>
                <w:b/>
                <w:bCs/>
                <w:sz w:val="18"/>
                <w:szCs w:val="18"/>
              </w:rPr>
              <w:t>Being Safe:</w:t>
            </w:r>
            <w:r w:rsidRPr="2C228496">
              <w:rPr>
                <w:rFonts w:ascii="Calibri" w:eastAsia="Calibri" w:hAnsi="Calibri" w:cs="Calibri"/>
                <w:sz w:val="18"/>
                <w:szCs w:val="18"/>
              </w:rPr>
              <w:t xml:space="preserve"> To understand what sorts of boundaries are appropriate in friendships with peers and others (including in a digital context).</w:t>
            </w:r>
          </w:p>
          <w:p w14:paraId="380FF9E1" w14:textId="3D9CAC71" w:rsidR="00D32B20" w:rsidRPr="00807CD7" w:rsidRDefault="2C228496" w:rsidP="2C228496">
            <w:pPr>
              <w:rPr>
                <w:rFonts w:asciiTheme="majorHAnsi" w:eastAsiaTheme="majorEastAsia" w:hAnsiTheme="majorHAnsi" w:cstheme="majorBidi"/>
                <w:sz w:val="18"/>
                <w:szCs w:val="18"/>
              </w:rPr>
            </w:pPr>
            <w:r w:rsidRPr="2C228496">
              <w:rPr>
                <w:rFonts w:asciiTheme="majorHAnsi" w:eastAsiaTheme="majorEastAsia" w:hAnsiTheme="majorHAnsi" w:cstheme="majorBidi"/>
                <w:b/>
                <w:bCs/>
                <w:sz w:val="18"/>
                <w:szCs w:val="18"/>
              </w:rPr>
              <w:t xml:space="preserve">Mental Wellbeing: </w:t>
            </w:r>
            <w:r w:rsidRPr="2C228496">
              <w:rPr>
                <w:rFonts w:asciiTheme="majorHAnsi" w:eastAsiaTheme="majorEastAsia" w:hAnsiTheme="majorHAnsi" w:cstheme="majorBidi"/>
                <w:sz w:val="18"/>
                <w:szCs w:val="18"/>
              </w:rPr>
              <w:t>To know there is a normal range of emotions (e.g. happiness, sadness, anger, fear, surprise, nervousness) and scale of emotions that all humans experience in relation to different experiences and situations and how to recognise and talk about their emotions, including having a varied vocabulary of words to use when talking about their own and others’ feelings.</w:t>
            </w:r>
          </w:p>
        </w:tc>
        <w:tc>
          <w:tcPr>
            <w:tcW w:w="2199" w:type="dxa"/>
          </w:tcPr>
          <w:p w14:paraId="07D7E825" w14:textId="28F1F6C3" w:rsidR="00D32B20" w:rsidRPr="00807CD7" w:rsidRDefault="2C228496" w:rsidP="2C228496">
            <w:pPr>
              <w:spacing w:line="257" w:lineRule="auto"/>
              <w:rPr>
                <w:rFonts w:ascii="Calibri" w:eastAsia="Calibri" w:hAnsi="Calibri" w:cs="Calibri"/>
                <w:sz w:val="18"/>
                <w:szCs w:val="18"/>
              </w:rPr>
            </w:pPr>
            <w:r w:rsidRPr="2C228496">
              <w:rPr>
                <w:rFonts w:ascii="Calibri" w:eastAsia="Calibri" w:hAnsi="Calibri" w:cs="Calibri"/>
                <w:b/>
                <w:bCs/>
                <w:sz w:val="18"/>
                <w:szCs w:val="18"/>
              </w:rPr>
              <w:t>Respectful relationships</w:t>
            </w:r>
            <w:r w:rsidRPr="2C228496">
              <w:rPr>
                <w:rFonts w:ascii="Calibri" w:eastAsia="Calibri" w:hAnsi="Calibri" w:cs="Calibri"/>
                <w:sz w:val="18"/>
                <w:szCs w:val="18"/>
              </w:rPr>
              <w:t>: To understand the conventions of courtesy and manners.</w:t>
            </w:r>
          </w:p>
          <w:p w14:paraId="7A312708" w14:textId="77767733" w:rsidR="00D32B20" w:rsidRPr="00807CD7" w:rsidRDefault="2C228496" w:rsidP="2C228496">
            <w:pPr>
              <w:spacing w:line="257" w:lineRule="auto"/>
              <w:rPr>
                <w:rFonts w:ascii="Calibri" w:eastAsia="Calibri" w:hAnsi="Calibri" w:cs="Calibri"/>
                <w:sz w:val="18"/>
                <w:szCs w:val="18"/>
              </w:rPr>
            </w:pPr>
            <w:r w:rsidRPr="2C228496">
              <w:rPr>
                <w:rFonts w:ascii="Calibri" w:eastAsia="Calibri" w:hAnsi="Calibri" w:cs="Calibri"/>
                <w:b/>
                <w:bCs/>
                <w:sz w:val="18"/>
                <w:szCs w:val="18"/>
              </w:rPr>
              <w:t>Being Safe:</w:t>
            </w:r>
            <w:r w:rsidRPr="2C228496">
              <w:rPr>
                <w:rFonts w:ascii="Calibri" w:eastAsia="Calibri" w:hAnsi="Calibri" w:cs="Calibri"/>
                <w:sz w:val="18"/>
                <w:szCs w:val="18"/>
              </w:rPr>
              <w:t xml:space="preserve"> To understand what sorts of boundaries are appropriate in friendships with peers and others (including in a digital context).</w:t>
            </w:r>
          </w:p>
          <w:p w14:paraId="57F1F917" w14:textId="40061D27" w:rsidR="00D32B20" w:rsidRPr="00807CD7" w:rsidRDefault="2C228496" w:rsidP="2C228496">
            <w:pPr>
              <w:rPr>
                <w:rFonts w:asciiTheme="majorHAnsi" w:eastAsiaTheme="majorEastAsia" w:hAnsiTheme="majorHAnsi" w:cstheme="majorBidi"/>
                <w:sz w:val="18"/>
                <w:szCs w:val="18"/>
              </w:rPr>
            </w:pPr>
            <w:r w:rsidRPr="2C228496">
              <w:rPr>
                <w:rFonts w:asciiTheme="majorHAnsi" w:eastAsiaTheme="majorEastAsia" w:hAnsiTheme="majorHAnsi" w:cstheme="majorBidi"/>
                <w:b/>
                <w:bCs/>
                <w:sz w:val="18"/>
                <w:szCs w:val="18"/>
              </w:rPr>
              <w:t>Mental Wellbeing:</w:t>
            </w:r>
            <w:r w:rsidRPr="2C228496">
              <w:rPr>
                <w:rFonts w:asciiTheme="majorHAnsi" w:eastAsiaTheme="majorEastAsia" w:hAnsiTheme="majorHAnsi" w:cstheme="majorBidi"/>
                <w:sz w:val="18"/>
                <w:szCs w:val="18"/>
              </w:rPr>
              <w:t xml:space="preserve"> To know there is a normal range of emotions (e.g. happiness, sadness, anger, fear, surprise, nervousness) and scale of emotions that all humans experience in relation to different experiences and situations and how to recognise and talk about their emotions, including having a varied vocabulary of words to use when talking about their own and others’ feelings.</w:t>
            </w:r>
          </w:p>
        </w:tc>
      </w:tr>
      <w:tr w:rsidR="00D32B20" w:rsidRPr="00807CD7" w14:paraId="1BEDF817" w14:textId="77777777" w:rsidTr="28E8AF93">
        <w:trPr>
          <w:trHeight w:val="600"/>
        </w:trPr>
        <w:tc>
          <w:tcPr>
            <w:tcW w:w="15388" w:type="dxa"/>
            <w:gridSpan w:val="7"/>
            <w:shd w:val="clear" w:color="auto" w:fill="D9D9D9" w:themeFill="background1" w:themeFillShade="D9"/>
          </w:tcPr>
          <w:p w14:paraId="4F1B0044" w14:textId="65DC04A0" w:rsidR="48D6ED1A" w:rsidRDefault="48D6ED1A" w:rsidP="28E8AF93">
            <w:pPr>
              <w:spacing w:line="259" w:lineRule="auto"/>
            </w:pPr>
            <w:r w:rsidRPr="28E8AF93">
              <w:rPr>
                <w:rFonts w:ascii="Comic Sans MS" w:hAnsi="Comic Sans MS"/>
                <w:sz w:val="20"/>
                <w:szCs w:val="20"/>
              </w:rPr>
              <w:t>Knowledge Example:</w:t>
            </w:r>
          </w:p>
          <w:p w14:paraId="1DD4BB61" w14:textId="018FACA5" w:rsidR="48D6ED1A" w:rsidRDefault="48D6ED1A" w:rsidP="28E8AF93">
            <w:pPr>
              <w:spacing w:line="259" w:lineRule="auto"/>
              <w:rPr>
                <w:rFonts w:ascii="Comic Sans MS" w:hAnsi="Comic Sans MS"/>
                <w:sz w:val="20"/>
                <w:szCs w:val="20"/>
              </w:rPr>
            </w:pPr>
            <w:r w:rsidRPr="28E8AF93">
              <w:rPr>
                <w:rFonts w:ascii="Comic Sans MS" w:hAnsi="Comic Sans MS"/>
                <w:sz w:val="20"/>
                <w:szCs w:val="20"/>
              </w:rPr>
              <w:t>In Reception children learn about respectful relationships and keeping safe.</w:t>
            </w:r>
          </w:p>
        </w:tc>
      </w:tr>
    </w:tbl>
    <w:p w14:paraId="2A3A17AA" w14:textId="290E8C17" w:rsidR="005E14FE" w:rsidRPr="00807CD7" w:rsidRDefault="005E14FE">
      <w:pPr>
        <w:rPr>
          <w:rFonts w:ascii="Comic Sans MS" w:hAnsi="Comic Sans MS"/>
          <w:sz w:val="20"/>
          <w:szCs w:val="20"/>
        </w:rPr>
      </w:pPr>
    </w:p>
    <w:p w14:paraId="2E21238D" w14:textId="485D9FDB" w:rsidR="005E14FE" w:rsidRPr="00807CD7" w:rsidRDefault="005E14FE">
      <w:pPr>
        <w:rPr>
          <w:rFonts w:ascii="Comic Sans MS" w:hAnsi="Comic Sans MS"/>
          <w:sz w:val="20"/>
          <w:szCs w:val="20"/>
        </w:rPr>
      </w:pP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28E8AF93" w14:paraId="4716CBF3" w14:textId="77777777" w:rsidTr="28E8AF93">
        <w:trPr>
          <w:trHeight w:val="300"/>
        </w:trPr>
        <w:tc>
          <w:tcPr>
            <w:tcW w:w="2198" w:type="dxa"/>
            <w:shd w:val="clear" w:color="auto" w:fill="9CC2E5" w:themeFill="accent5" w:themeFillTint="99"/>
          </w:tcPr>
          <w:p w14:paraId="16215D95" w14:textId="40AC6E46" w:rsidR="28E8AF93" w:rsidRDefault="28E8AF93" w:rsidP="28E8AF93">
            <w:pPr>
              <w:rPr>
                <w:rFonts w:ascii="Comic Sans MS" w:hAnsi="Comic Sans MS"/>
                <w:sz w:val="20"/>
                <w:szCs w:val="20"/>
              </w:rPr>
            </w:pPr>
            <w:r w:rsidRPr="28E8AF93">
              <w:rPr>
                <w:rFonts w:ascii="Comic Sans MS" w:hAnsi="Comic Sans MS"/>
                <w:sz w:val="20"/>
                <w:szCs w:val="20"/>
              </w:rPr>
              <w:lastRenderedPageBreak/>
              <w:t xml:space="preserve">Year </w:t>
            </w:r>
            <w:r w:rsidR="737B0434" w:rsidRPr="28E8AF93">
              <w:rPr>
                <w:rFonts w:ascii="Comic Sans MS" w:hAnsi="Comic Sans MS"/>
                <w:sz w:val="20"/>
                <w:szCs w:val="20"/>
              </w:rPr>
              <w:t>1</w:t>
            </w:r>
          </w:p>
        </w:tc>
        <w:tc>
          <w:tcPr>
            <w:tcW w:w="2198" w:type="dxa"/>
            <w:shd w:val="clear" w:color="auto" w:fill="FFFF00"/>
          </w:tcPr>
          <w:p w14:paraId="52210FCF" w14:textId="37E279D0" w:rsidR="28E8AF93" w:rsidRDefault="28E8AF93" w:rsidP="28E8AF93">
            <w:pPr>
              <w:rPr>
                <w:rFonts w:ascii="Comic Sans MS" w:hAnsi="Comic Sans MS"/>
                <w:sz w:val="20"/>
                <w:szCs w:val="20"/>
              </w:rPr>
            </w:pPr>
            <w:r w:rsidRPr="28E8AF93">
              <w:rPr>
                <w:rFonts w:ascii="Comic Sans MS" w:hAnsi="Comic Sans MS"/>
                <w:sz w:val="20"/>
                <w:szCs w:val="20"/>
              </w:rPr>
              <w:t xml:space="preserve">Autumn 1- </w:t>
            </w:r>
          </w:p>
        </w:tc>
        <w:tc>
          <w:tcPr>
            <w:tcW w:w="2198" w:type="dxa"/>
            <w:shd w:val="clear" w:color="auto" w:fill="FFFF00"/>
          </w:tcPr>
          <w:p w14:paraId="355FB85A" w14:textId="6C5E8364" w:rsidR="28E8AF93" w:rsidRDefault="28E8AF93" w:rsidP="28E8AF93">
            <w:pPr>
              <w:rPr>
                <w:rFonts w:ascii="Comic Sans MS" w:hAnsi="Comic Sans MS"/>
                <w:sz w:val="20"/>
                <w:szCs w:val="20"/>
              </w:rPr>
            </w:pPr>
            <w:r w:rsidRPr="28E8AF93">
              <w:rPr>
                <w:rFonts w:ascii="Comic Sans MS" w:hAnsi="Comic Sans MS"/>
                <w:sz w:val="20"/>
                <w:szCs w:val="20"/>
              </w:rPr>
              <w:t xml:space="preserve">Autumn 2- </w:t>
            </w:r>
          </w:p>
        </w:tc>
        <w:tc>
          <w:tcPr>
            <w:tcW w:w="2198" w:type="dxa"/>
            <w:shd w:val="clear" w:color="auto" w:fill="ED7D31" w:themeFill="accent2"/>
          </w:tcPr>
          <w:p w14:paraId="6474AC20" w14:textId="64449C6C" w:rsidR="0A7B8DA3" w:rsidRDefault="0A7B8DA3" w:rsidP="28E8AF93">
            <w:pPr>
              <w:spacing w:line="259" w:lineRule="auto"/>
            </w:pPr>
            <w:r w:rsidRPr="28E8AF93">
              <w:rPr>
                <w:rFonts w:ascii="Comic Sans MS" w:hAnsi="Comic Sans MS"/>
                <w:sz w:val="20"/>
                <w:szCs w:val="20"/>
              </w:rPr>
              <w:t>Spring 1</w:t>
            </w:r>
          </w:p>
        </w:tc>
        <w:tc>
          <w:tcPr>
            <w:tcW w:w="2198" w:type="dxa"/>
            <w:shd w:val="clear" w:color="auto" w:fill="ED7D31" w:themeFill="accent2"/>
          </w:tcPr>
          <w:p w14:paraId="110417A8" w14:textId="1920A42F" w:rsidR="14A6DDE2" w:rsidRDefault="14A6DDE2" w:rsidP="28E8AF93">
            <w:pPr>
              <w:spacing w:line="259" w:lineRule="auto"/>
              <w:rPr>
                <w:rFonts w:ascii="Comic Sans MS" w:hAnsi="Comic Sans MS"/>
                <w:sz w:val="20"/>
                <w:szCs w:val="20"/>
              </w:rPr>
            </w:pPr>
            <w:r w:rsidRPr="28E8AF93">
              <w:rPr>
                <w:rFonts w:ascii="Comic Sans MS" w:hAnsi="Comic Sans MS"/>
                <w:sz w:val="20"/>
                <w:szCs w:val="20"/>
              </w:rPr>
              <w:t>Spring 2</w:t>
            </w:r>
          </w:p>
        </w:tc>
        <w:tc>
          <w:tcPr>
            <w:tcW w:w="2199" w:type="dxa"/>
            <w:shd w:val="clear" w:color="auto" w:fill="00B050"/>
          </w:tcPr>
          <w:p w14:paraId="768CC259" w14:textId="0F7DB514" w:rsidR="28E8AF93" w:rsidRDefault="28E8AF93" w:rsidP="28E8AF93">
            <w:pPr>
              <w:rPr>
                <w:rFonts w:ascii="Comic Sans MS" w:hAnsi="Comic Sans MS"/>
                <w:sz w:val="20"/>
                <w:szCs w:val="20"/>
              </w:rPr>
            </w:pPr>
            <w:r w:rsidRPr="28E8AF93">
              <w:rPr>
                <w:rFonts w:ascii="Comic Sans MS" w:hAnsi="Comic Sans MS"/>
                <w:sz w:val="20"/>
                <w:szCs w:val="20"/>
              </w:rPr>
              <w:t xml:space="preserve">Summer 1- </w:t>
            </w:r>
          </w:p>
        </w:tc>
        <w:tc>
          <w:tcPr>
            <w:tcW w:w="2199" w:type="dxa"/>
            <w:shd w:val="clear" w:color="auto" w:fill="00B050"/>
          </w:tcPr>
          <w:p w14:paraId="2FDD0568" w14:textId="7DF7F4E3" w:rsidR="28E8AF93" w:rsidRDefault="28E8AF93" w:rsidP="28E8AF93">
            <w:pPr>
              <w:rPr>
                <w:rFonts w:ascii="Comic Sans MS" w:hAnsi="Comic Sans MS"/>
                <w:sz w:val="20"/>
                <w:szCs w:val="20"/>
              </w:rPr>
            </w:pPr>
            <w:r w:rsidRPr="28E8AF93">
              <w:rPr>
                <w:rFonts w:ascii="Comic Sans MS" w:hAnsi="Comic Sans MS"/>
                <w:sz w:val="20"/>
                <w:szCs w:val="20"/>
              </w:rPr>
              <w:t>Summer 2</w:t>
            </w:r>
          </w:p>
        </w:tc>
      </w:tr>
      <w:tr w:rsidR="28E8AF93" w14:paraId="68BF3753" w14:textId="77777777" w:rsidTr="28E8AF93">
        <w:trPr>
          <w:trHeight w:val="300"/>
        </w:trPr>
        <w:tc>
          <w:tcPr>
            <w:tcW w:w="2198" w:type="dxa"/>
            <w:shd w:val="clear" w:color="auto" w:fill="D9D9D9" w:themeFill="background1" w:themeFillShade="D9"/>
          </w:tcPr>
          <w:p w14:paraId="55BB50A9" w14:textId="77777777" w:rsidR="28E8AF93" w:rsidRDefault="28E8AF93" w:rsidP="28E8AF93">
            <w:pPr>
              <w:rPr>
                <w:rFonts w:ascii="Comic Sans MS" w:hAnsi="Comic Sans MS"/>
                <w:sz w:val="20"/>
                <w:szCs w:val="20"/>
              </w:rPr>
            </w:pPr>
            <w:r w:rsidRPr="28E8AF93">
              <w:rPr>
                <w:rFonts w:ascii="Comic Sans MS" w:hAnsi="Comic Sans MS"/>
                <w:sz w:val="20"/>
                <w:szCs w:val="20"/>
              </w:rPr>
              <w:t xml:space="preserve">Knowledge </w:t>
            </w:r>
          </w:p>
        </w:tc>
        <w:tc>
          <w:tcPr>
            <w:tcW w:w="2198" w:type="dxa"/>
          </w:tcPr>
          <w:p w14:paraId="177E3747" w14:textId="538E674D" w:rsidR="7B3F205A" w:rsidRDefault="7B3F205A" w:rsidP="28E8AF93">
            <w:pPr>
              <w:spacing w:line="259" w:lineRule="auto"/>
              <w:rPr>
                <w:rFonts w:asciiTheme="majorHAnsi" w:eastAsiaTheme="majorEastAsia" w:hAnsiTheme="majorHAnsi" w:cstheme="majorBidi"/>
                <w:color w:val="000000" w:themeColor="text1"/>
                <w:sz w:val="18"/>
                <w:szCs w:val="18"/>
              </w:rPr>
            </w:pPr>
            <w:r w:rsidRPr="28E8AF93">
              <w:rPr>
                <w:rFonts w:ascii="Calibri Light" w:eastAsia="Calibri Light" w:hAnsi="Calibri Light" w:cs="Calibri Light"/>
                <w:b/>
                <w:bCs/>
                <w:sz w:val="20"/>
                <w:szCs w:val="20"/>
              </w:rPr>
              <w:t>Families and People who care for me</w:t>
            </w:r>
            <w:r w:rsidRPr="28E8AF93">
              <w:rPr>
                <w:rFonts w:ascii="Calibri Light" w:eastAsia="Calibri Light" w:hAnsi="Calibri Light" w:cs="Calibri Light"/>
                <w:sz w:val="20"/>
                <w:szCs w:val="20"/>
              </w:rPr>
              <w:t>:</w:t>
            </w:r>
            <w:r w:rsidRPr="28E8AF93">
              <w:rPr>
                <w:rFonts w:ascii="Calibri Light" w:eastAsia="Calibri Light" w:hAnsi="Calibri Light" w:cs="Calibri Light"/>
                <w:sz w:val="18"/>
                <w:szCs w:val="18"/>
              </w:rPr>
              <w:t xml:space="preserve"> </w:t>
            </w:r>
            <w:r w:rsidR="60EBE0A2" w:rsidRPr="28E8AF93">
              <w:rPr>
                <w:rFonts w:ascii="Calibri Light" w:eastAsia="Calibri Light" w:hAnsi="Calibri Light" w:cs="Calibri Light"/>
                <w:sz w:val="18"/>
                <w:szCs w:val="18"/>
              </w:rPr>
              <w:t xml:space="preserve">To know </w:t>
            </w:r>
            <w:r w:rsidRPr="28E8AF93">
              <w:rPr>
                <w:rFonts w:ascii="Calibri Light" w:eastAsia="Calibri Light" w:hAnsi="Calibri Light" w:cs="Calibri Light"/>
                <w:sz w:val="18"/>
                <w:szCs w:val="18"/>
              </w:rPr>
              <w:t>that families are important for children growing up because they can give love, security and stability.</w:t>
            </w:r>
          </w:p>
          <w:p w14:paraId="5634907D" w14:textId="372B9E68" w:rsidR="28E8AF93" w:rsidRDefault="28E8AF93" w:rsidP="28E8AF93">
            <w:pPr>
              <w:spacing w:line="259" w:lineRule="auto"/>
              <w:rPr>
                <w:rFonts w:ascii="Calibri Light" w:eastAsia="Calibri Light" w:hAnsi="Calibri Light" w:cs="Calibri Light"/>
                <w:sz w:val="18"/>
                <w:szCs w:val="18"/>
              </w:rPr>
            </w:pPr>
          </w:p>
          <w:p w14:paraId="433055E0" w14:textId="5913D5FC" w:rsidR="7B3F205A" w:rsidRDefault="7B3F205A" w:rsidP="28E8AF93">
            <w:pPr>
              <w:spacing w:line="259" w:lineRule="auto"/>
              <w:rPr>
                <w:rFonts w:asciiTheme="majorHAnsi" w:eastAsiaTheme="majorEastAsia" w:hAnsiTheme="majorHAnsi" w:cstheme="majorBidi"/>
                <w:color w:val="000000" w:themeColor="text1"/>
                <w:sz w:val="18"/>
                <w:szCs w:val="18"/>
              </w:rPr>
            </w:pPr>
            <w:r w:rsidRPr="28E8AF93">
              <w:rPr>
                <w:rFonts w:ascii="Calibri Light" w:eastAsia="Calibri Light" w:hAnsi="Calibri Light" w:cs="Calibri Light"/>
                <w:sz w:val="18"/>
                <w:szCs w:val="18"/>
              </w:rPr>
              <w:t xml:space="preserve"> </w:t>
            </w:r>
            <w:r w:rsidRPr="28E8AF93">
              <w:rPr>
                <w:rFonts w:ascii="Calibri Light" w:eastAsia="Calibri Light" w:hAnsi="Calibri Light" w:cs="Calibri Light"/>
                <w:b/>
                <w:bCs/>
                <w:sz w:val="18"/>
                <w:szCs w:val="18"/>
              </w:rPr>
              <w:t>Caring Relationships</w:t>
            </w:r>
            <w:r w:rsidRPr="28E8AF93">
              <w:rPr>
                <w:rFonts w:ascii="Calibri Light" w:eastAsia="Calibri Light" w:hAnsi="Calibri Light" w:cs="Calibri Light"/>
                <w:sz w:val="18"/>
                <w:szCs w:val="18"/>
              </w:rPr>
              <w:t xml:space="preserve">: </w:t>
            </w:r>
            <w:r w:rsidR="2B5CBEB6" w:rsidRPr="28E8AF93">
              <w:rPr>
                <w:rFonts w:ascii="Calibri Light" w:eastAsia="Calibri Light" w:hAnsi="Calibri Light" w:cs="Calibri Light"/>
                <w:sz w:val="18"/>
                <w:szCs w:val="18"/>
              </w:rPr>
              <w:t xml:space="preserve">To know </w:t>
            </w:r>
            <w:r w:rsidRPr="28E8AF93">
              <w:rPr>
                <w:rFonts w:ascii="Calibri Light" w:eastAsia="Calibri Light" w:hAnsi="Calibri Light" w:cs="Calibri Light"/>
                <w:sz w:val="18"/>
                <w:szCs w:val="18"/>
              </w:rPr>
              <w:t>how important friendships are in making us feel happy and secure, and how people choose and make friends.</w:t>
            </w:r>
          </w:p>
        </w:tc>
        <w:tc>
          <w:tcPr>
            <w:tcW w:w="2198" w:type="dxa"/>
          </w:tcPr>
          <w:p w14:paraId="500C3EF8" w14:textId="268ED04D" w:rsidR="7B3F205A" w:rsidRDefault="7B3F205A" w:rsidP="28E8AF93">
            <w:pPr>
              <w:spacing w:line="259" w:lineRule="auto"/>
            </w:pPr>
            <w:r w:rsidRPr="28E8AF93">
              <w:rPr>
                <w:rFonts w:ascii="Calibri Light" w:eastAsia="Calibri Light" w:hAnsi="Calibri Light" w:cs="Calibri Light"/>
                <w:b/>
                <w:bCs/>
                <w:sz w:val="20"/>
                <w:szCs w:val="20"/>
              </w:rPr>
              <w:t>Respectful relationships</w:t>
            </w:r>
            <w:r w:rsidRPr="28E8AF93">
              <w:rPr>
                <w:rFonts w:ascii="Calibri Light" w:eastAsia="Calibri Light" w:hAnsi="Calibri Light" w:cs="Calibri Light"/>
                <w:b/>
                <w:bCs/>
                <w:sz w:val="18"/>
                <w:szCs w:val="18"/>
              </w:rPr>
              <w:t>:</w:t>
            </w:r>
            <w:r w:rsidRPr="28E8AF93">
              <w:rPr>
                <w:rFonts w:ascii="Calibri Light" w:eastAsia="Calibri Light" w:hAnsi="Calibri Light" w:cs="Calibri Light"/>
                <w:sz w:val="18"/>
                <w:szCs w:val="18"/>
              </w:rPr>
              <w:t xml:space="preserve"> </w:t>
            </w:r>
            <w:r w:rsidR="1CE19D8F" w:rsidRPr="28E8AF93">
              <w:rPr>
                <w:rFonts w:ascii="Calibri Light" w:eastAsia="Calibri Light" w:hAnsi="Calibri Light" w:cs="Calibri Light"/>
                <w:sz w:val="18"/>
                <w:szCs w:val="18"/>
              </w:rPr>
              <w:t xml:space="preserve">To know </w:t>
            </w:r>
            <w:r w:rsidRPr="28E8AF93">
              <w:rPr>
                <w:rFonts w:ascii="Calibri Light" w:eastAsia="Calibri Light" w:hAnsi="Calibri Light" w:cs="Calibri Light"/>
                <w:sz w:val="18"/>
                <w:szCs w:val="18"/>
              </w:rPr>
              <w:t>about different types of bullying (including cyberbullying), the impact of bullying, responsibilities of bystanders (primarily reporting bullying to an adult) and how to get help.</w:t>
            </w:r>
          </w:p>
          <w:p w14:paraId="4CDAEF78" w14:textId="773D4EB3" w:rsidR="28E8AF93" w:rsidRDefault="28E8AF93" w:rsidP="28E8AF93">
            <w:pPr>
              <w:spacing w:line="259" w:lineRule="auto"/>
              <w:rPr>
                <w:rFonts w:ascii="Calibri Light" w:eastAsia="Calibri Light" w:hAnsi="Calibri Light" w:cs="Calibri Light"/>
                <w:sz w:val="18"/>
                <w:szCs w:val="18"/>
              </w:rPr>
            </w:pPr>
          </w:p>
          <w:p w14:paraId="1AFC4771" w14:textId="50164FAE" w:rsidR="7B3F205A" w:rsidRDefault="7B3F205A" w:rsidP="28E8AF93">
            <w:pPr>
              <w:spacing w:line="259" w:lineRule="auto"/>
            </w:pPr>
            <w:r w:rsidRPr="28E8AF93">
              <w:rPr>
                <w:rFonts w:ascii="Calibri Light" w:eastAsia="Calibri Light" w:hAnsi="Calibri Light" w:cs="Calibri Light"/>
                <w:sz w:val="18"/>
                <w:szCs w:val="18"/>
              </w:rPr>
              <w:t xml:space="preserve"> </w:t>
            </w:r>
            <w:r w:rsidRPr="28E8AF93">
              <w:rPr>
                <w:rFonts w:ascii="Calibri Light" w:eastAsia="Calibri Light" w:hAnsi="Calibri Light" w:cs="Calibri Light"/>
                <w:b/>
                <w:bCs/>
                <w:sz w:val="18"/>
                <w:szCs w:val="18"/>
              </w:rPr>
              <w:t>Online relationships:</w:t>
            </w:r>
            <w:r w:rsidRPr="28E8AF93">
              <w:rPr>
                <w:rFonts w:ascii="Calibri Light" w:eastAsia="Calibri Light" w:hAnsi="Calibri Light" w:cs="Calibri Light"/>
                <w:sz w:val="18"/>
                <w:szCs w:val="18"/>
              </w:rPr>
              <w:t xml:space="preserve"> that people sometimes behave differently online, including by pretending to be someone they are not.</w:t>
            </w:r>
          </w:p>
        </w:tc>
        <w:tc>
          <w:tcPr>
            <w:tcW w:w="2198" w:type="dxa"/>
          </w:tcPr>
          <w:p w14:paraId="44B87969" w14:textId="05408DFD" w:rsidR="7B3F205A" w:rsidRDefault="7B3F205A" w:rsidP="28E8AF93">
            <w:pPr>
              <w:rPr>
                <w:rFonts w:ascii="Calibri Light" w:eastAsia="Calibri Light" w:hAnsi="Calibri Light" w:cs="Calibri Light"/>
                <w:sz w:val="18"/>
                <w:szCs w:val="18"/>
              </w:rPr>
            </w:pPr>
            <w:r w:rsidRPr="28E8AF93">
              <w:rPr>
                <w:rFonts w:ascii="Calibri Light" w:eastAsia="Calibri Light" w:hAnsi="Calibri Light" w:cs="Calibri Light"/>
                <w:b/>
                <w:bCs/>
                <w:sz w:val="20"/>
                <w:szCs w:val="20"/>
              </w:rPr>
              <w:t>Being Safe:</w:t>
            </w:r>
            <w:r w:rsidRPr="28E8AF93">
              <w:rPr>
                <w:rFonts w:ascii="Calibri Light" w:eastAsia="Calibri Light" w:hAnsi="Calibri Light" w:cs="Calibri Light"/>
                <w:sz w:val="18"/>
                <w:szCs w:val="18"/>
              </w:rPr>
              <w:t xml:space="preserve"> </w:t>
            </w:r>
            <w:r w:rsidR="33F55895" w:rsidRPr="28E8AF93">
              <w:rPr>
                <w:rFonts w:ascii="Calibri Light" w:eastAsia="Calibri Light" w:hAnsi="Calibri Light" w:cs="Calibri Light"/>
                <w:sz w:val="18"/>
                <w:szCs w:val="18"/>
              </w:rPr>
              <w:t xml:space="preserve">To know </w:t>
            </w:r>
            <w:r w:rsidRPr="28E8AF93">
              <w:rPr>
                <w:rFonts w:ascii="Calibri Light" w:eastAsia="Calibri Light" w:hAnsi="Calibri Light" w:cs="Calibri Light"/>
                <w:sz w:val="18"/>
                <w:szCs w:val="18"/>
              </w:rPr>
              <w:t>where to get advice e.g. family, school and/or other sources and that each person’s body belongs to them, and the differences between appropriate and inappropriate or unsafe physical, and other, contact.</w:t>
            </w:r>
          </w:p>
        </w:tc>
        <w:tc>
          <w:tcPr>
            <w:tcW w:w="2198" w:type="dxa"/>
          </w:tcPr>
          <w:p w14:paraId="781CB805" w14:textId="5352037D" w:rsidR="7B3F205A" w:rsidRDefault="7B3F205A" w:rsidP="28E8AF93">
            <w:r w:rsidRPr="28E8AF93">
              <w:rPr>
                <w:rFonts w:ascii="Calibri Light" w:eastAsia="Calibri Light" w:hAnsi="Calibri Light" w:cs="Calibri Light"/>
                <w:b/>
                <w:bCs/>
                <w:sz w:val="20"/>
                <w:szCs w:val="20"/>
              </w:rPr>
              <w:t>Mental Wellbeing:</w:t>
            </w:r>
            <w:r w:rsidRPr="28E8AF93">
              <w:rPr>
                <w:rFonts w:ascii="Calibri Light" w:eastAsia="Calibri Light" w:hAnsi="Calibri Light" w:cs="Calibri Light"/>
                <w:sz w:val="20"/>
                <w:szCs w:val="20"/>
              </w:rPr>
              <w:t xml:space="preserve"> </w:t>
            </w:r>
            <w:r w:rsidR="09CEE6D0" w:rsidRPr="28E8AF93">
              <w:rPr>
                <w:rFonts w:ascii="Calibri Light" w:eastAsia="Calibri Light" w:hAnsi="Calibri Light" w:cs="Calibri Light"/>
                <w:sz w:val="18"/>
                <w:szCs w:val="18"/>
              </w:rPr>
              <w:t xml:space="preserve">To know </w:t>
            </w:r>
            <w:r w:rsidRPr="28E8AF93">
              <w:rPr>
                <w:rFonts w:ascii="Calibri Light" w:eastAsia="Calibri Light" w:hAnsi="Calibri Light" w:cs="Calibri Light"/>
                <w:sz w:val="18"/>
                <w:szCs w:val="18"/>
              </w:rPr>
              <w:t>how to judge whether what they are feeling and how they are behaving is appropriate and proportionate.</w:t>
            </w:r>
          </w:p>
        </w:tc>
        <w:tc>
          <w:tcPr>
            <w:tcW w:w="2199" w:type="dxa"/>
          </w:tcPr>
          <w:p w14:paraId="710828EF" w14:textId="37B5E1DD" w:rsidR="7B3F205A" w:rsidRDefault="7B3F205A" w:rsidP="28E8AF93">
            <w:pPr>
              <w:spacing w:line="259" w:lineRule="auto"/>
            </w:pPr>
            <w:r w:rsidRPr="28E8AF93">
              <w:rPr>
                <w:rFonts w:ascii="Calibri Light" w:eastAsia="Calibri Light" w:hAnsi="Calibri Light" w:cs="Calibri Light"/>
                <w:b/>
                <w:bCs/>
                <w:sz w:val="20"/>
                <w:szCs w:val="20"/>
              </w:rPr>
              <w:t>Internet safety and harms:</w:t>
            </w:r>
            <w:r w:rsidRPr="28E8AF93">
              <w:rPr>
                <w:rFonts w:ascii="Calibri Light" w:eastAsia="Calibri Light" w:hAnsi="Calibri Light" w:cs="Calibri Light"/>
                <w:sz w:val="18"/>
                <w:szCs w:val="18"/>
              </w:rPr>
              <w:t xml:space="preserve"> for most people the internet is an integral part of life and has many benefits.</w:t>
            </w:r>
          </w:p>
        </w:tc>
        <w:tc>
          <w:tcPr>
            <w:tcW w:w="2199" w:type="dxa"/>
          </w:tcPr>
          <w:p w14:paraId="7A19215F" w14:textId="6FE034E8" w:rsidR="7B3F205A" w:rsidRDefault="7B3F205A" w:rsidP="28E8AF93">
            <w:pPr>
              <w:spacing w:line="259" w:lineRule="auto"/>
              <w:rPr>
                <w:rFonts w:ascii="Calibri Light" w:eastAsia="Calibri Light" w:hAnsi="Calibri Light" w:cs="Calibri Light"/>
                <w:sz w:val="18"/>
                <w:szCs w:val="18"/>
              </w:rPr>
            </w:pPr>
            <w:r w:rsidRPr="28E8AF93">
              <w:rPr>
                <w:rFonts w:ascii="Calibri Light" w:eastAsia="Calibri Light" w:hAnsi="Calibri Light" w:cs="Calibri Light"/>
                <w:b/>
                <w:bCs/>
                <w:sz w:val="20"/>
                <w:szCs w:val="20"/>
              </w:rPr>
              <w:t>Physical health and fitness</w:t>
            </w:r>
            <w:r w:rsidRPr="28E8AF93">
              <w:rPr>
                <w:rFonts w:ascii="Calibri Light" w:eastAsia="Calibri Light" w:hAnsi="Calibri Light" w:cs="Calibri Light"/>
                <w:sz w:val="18"/>
                <w:szCs w:val="18"/>
              </w:rPr>
              <w:t>:</w:t>
            </w:r>
            <w:r w:rsidR="25F75C38" w:rsidRPr="28E8AF93">
              <w:rPr>
                <w:rFonts w:ascii="Calibri Light" w:eastAsia="Calibri Light" w:hAnsi="Calibri Light" w:cs="Calibri Light"/>
                <w:sz w:val="18"/>
                <w:szCs w:val="18"/>
              </w:rPr>
              <w:t xml:space="preserve"> To </w:t>
            </w:r>
            <w:r w:rsidR="6A7EA5AB" w:rsidRPr="28E8AF93">
              <w:rPr>
                <w:rFonts w:ascii="Calibri Light" w:eastAsia="Calibri Light" w:hAnsi="Calibri Light" w:cs="Calibri Light"/>
                <w:sz w:val="18"/>
                <w:szCs w:val="18"/>
              </w:rPr>
              <w:t>know about</w:t>
            </w:r>
            <w:r w:rsidRPr="28E8AF93">
              <w:rPr>
                <w:rFonts w:ascii="Calibri Light" w:eastAsia="Calibri Light" w:hAnsi="Calibri Light" w:cs="Calibri Light"/>
                <w:sz w:val="18"/>
                <w:szCs w:val="18"/>
              </w:rPr>
              <w:t xml:space="preserve"> the characteristics</w:t>
            </w:r>
            <w:r w:rsidR="585346C3" w:rsidRPr="28E8AF93">
              <w:rPr>
                <w:rFonts w:ascii="Calibri Light" w:eastAsia="Calibri Light" w:hAnsi="Calibri Light" w:cs="Calibri Light"/>
                <w:sz w:val="18"/>
                <w:szCs w:val="18"/>
              </w:rPr>
              <w:t xml:space="preserve">, the </w:t>
            </w:r>
            <w:r w:rsidRPr="28E8AF93">
              <w:rPr>
                <w:rFonts w:ascii="Calibri Light" w:eastAsia="Calibri Light" w:hAnsi="Calibri Light" w:cs="Calibri Light"/>
                <w:sz w:val="18"/>
                <w:szCs w:val="18"/>
              </w:rPr>
              <w:t>mental and physical benefits of an active lifestyle.</w:t>
            </w:r>
          </w:p>
        </w:tc>
      </w:tr>
      <w:tr w:rsidR="28E8AF93" w14:paraId="06BB609D" w14:textId="77777777" w:rsidTr="28E8AF93">
        <w:trPr>
          <w:trHeight w:val="300"/>
        </w:trPr>
        <w:tc>
          <w:tcPr>
            <w:tcW w:w="15388" w:type="dxa"/>
            <w:gridSpan w:val="7"/>
            <w:shd w:val="clear" w:color="auto" w:fill="D9D9D9" w:themeFill="background1" w:themeFillShade="D9"/>
          </w:tcPr>
          <w:p w14:paraId="37A10E0C" w14:textId="3360E03A" w:rsidR="31C3551A" w:rsidRDefault="31C3551A" w:rsidP="28E8AF93">
            <w:pPr>
              <w:rPr>
                <w:rFonts w:ascii="Comic Sans MS" w:hAnsi="Comic Sans MS"/>
                <w:sz w:val="20"/>
                <w:szCs w:val="20"/>
              </w:rPr>
            </w:pPr>
            <w:r w:rsidRPr="28E8AF93">
              <w:rPr>
                <w:rFonts w:ascii="Comic Sans MS" w:hAnsi="Comic Sans MS"/>
                <w:sz w:val="20"/>
                <w:szCs w:val="20"/>
              </w:rPr>
              <w:t>Knowledge example:</w:t>
            </w:r>
          </w:p>
          <w:p w14:paraId="4916A3DF" w14:textId="4C7314BB" w:rsidR="31C3551A" w:rsidRDefault="31C3551A" w:rsidP="28E8AF93">
            <w:pPr>
              <w:rPr>
                <w:rFonts w:ascii="Comic Sans MS" w:hAnsi="Comic Sans MS"/>
                <w:sz w:val="20"/>
                <w:szCs w:val="20"/>
              </w:rPr>
            </w:pPr>
            <w:r w:rsidRPr="28E8AF93">
              <w:rPr>
                <w:rFonts w:ascii="Comic Sans MS" w:hAnsi="Comic Sans MS"/>
                <w:sz w:val="20"/>
                <w:szCs w:val="20"/>
              </w:rPr>
              <w:t xml:space="preserve">In Reception, children learned about respectful relationships and being safe. Following on from this, in Year </w:t>
            </w:r>
            <w:r w:rsidR="7CB134F1" w:rsidRPr="28E8AF93">
              <w:rPr>
                <w:rFonts w:ascii="Comic Sans MS" w:hAnsi="Comic Sans MS"/>
                <w:sz w:val="20"/>
                <w:szCs w:val="20"/>
              </w:rPr>
              <w:t>1, children learn about Families and people who care for them including internet safety and harms.</w:t>
            </w:r>
          </w:p>
        </w:tc>
      </w:tr>
    </w:tbl>
    <w:p w14:paraId="4ACA60E9" w14:textId="6A090F0D" w:rsidR="005E14FE" w:rsidRPr="00807CD7" w:rsidRDefault="005E14FE" w:rsidP="28E8AF93">
      <w:pPr>
        <w:rPr>
          <w:rFonts w:ascii="Comic Sans MS" w:hAnsi="Comic Sans MS"/>
          <w:sz w:val="20"/>
          <w:szCs w:val="20"/>
        </w:rPr>
      </w:pP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5E14FE" w:rsidRPr="00807CD7" w14:paraId="16EACF92" w14:textId="77777777" w:rsidTr="28E8AF93">
        <w:tc>
          <w:tcPr>
            <w:tcW w:w="2198" w:type="dxa"/>
            <w:shd w:val="clear" w:color="auto" w:fill="9CC2E5" w:themeFill="accent5" w:themeFillTint="99"/>
          </w:tcPr>
          <w:p w14:paraId="66CAAF18" w14:textId="7FB07485" w:rsidR="005E14FE" w:rsidRPr="00807CD7" w:rsidRDefault="005E14FE" w:rsidP="00F13EE1">
            <w:pPr>
              <w:rPr>
                <w:rFonts w:ascii="Comic Sans MS" w:hAnsi="Comic Sans MS"/>
                <w:sz w:val="20"/>
                <w:szCs w:val="20"/>
              </w:rPr>
            </w:pPr>
            <w:r w:rsidRPr="00807CD7">
              <w:rPr>
                <w:rFonts w:ascii="Comic Sans MS" w:hAnsi="Comic Sans MS"/>
                <w:sz w:val="20"/>
                <w:szCs w:val="20"/>
              </w:rPr>
              <w:t>Year 2</w:t>
            </w:r>
          </w:p>
        </w:tc>
        <w:tc>
          <w:tcPr>
            <w:tcW w:w="2198" w:type="dxa"/>
            <w:shd w:val="clear" w:color="auto" w:fill="FFFF00"/>
          </w:tcPr>
          <w:p w14:paraId="08AC0B8E" w14:textId="4C0AB622" w:rsidR="005E14FE" w:rsidRPr="00807CD7" w:rsidRDefault="005E14FE" w:rsidP="00F13EE1">
            <w:pPr>
              <w:rPr>
                <w:rFonts w:ascii="Comic Sans MS" w:hAnsi="Comic Sans MS"/>
                <w:sz w:val="20"/>
                <w:szCs w:val="20"/>
              </w:rPr>
            </w:pPr>
            <w:r w:rsidRPr="2C228496">
              <w:rPr>
                <w:rFonts w:ascii="Comic Sans MS" w:hAnsi="Comic Sans MS"/>
                <w:sz w:val="20"/>
                <w:szCs w:val="20"/>
              </w:rPr>
              <w:t>Autumn 1- Beachcombers</w:t>
            </w:r>
          </w:p>
        </w:tc>
        <w:tc>
          <w:tcPr>
            <w:tcW w:w="2198" w:type="dxa"/>
            <w:shd w:val="clear" w:color="auto" w:fill="FFFF00"/>
          </w:tcPr>
          <w:p w14:paraId="4B440646" w14:textId="3A2D32CB" w:rsidR="005E14FE" w:rsidRPr="00807CD7" w:rsidRDefault="005E14FE" w:rsidP="00F13EE1">
            <w:pPr>
              <w:rPr>
                <w:rFonts w:ascii="Comic Sans MS" w:hAnsi="Comic Sans MS"/>
                <w:sz w:val="20"/>
                <w:szCs w:val="20"/>
              </w:rPr>
            </w:pPr>
            <w:r w:rsidRPr="2C228496">
              <w:rPr>
                <w:rFonts w:ascii="Comic Sans MS" w:hAnsi="Comic Sans MS"/>
                <w:sz w:val="20"/>
                <w:szCs w:val="20"/>
              </w:rPr>
              <w:t>Autumn 2- Land Ahoy!</w:t>
            </w:r>
          </w:p>
        </w:tc>
        <w:tc>
          <w:tcPr>
            <w:tcW w:w="2198" w:type="dxa"/>
            <w:shd w:val="clear" w:color="auto" w:fill="ED7D31" w:themeFill="accent2"/>
          </w:tcPr>
          <w:p w14:paraId="0BB19468" w14:textId="3E4FA9C3" w:rsidR="005E14FE" w:rsidRPr="00807CD7" w:rsidRDefault="005E14FE" w:rsidP="00F13EE1">
            <w:pPr>
              <w:rPr>
                <w:rFonts w:ascii="Comic Sans MS" w:hAnsi="Comic Sans MS"/>
                <w:sz w:val="20"/>
                <w:szCs w:val="20"/>
              </w:rPr>
            </w:pPr>
            <w:r w:rsidRPr="2C228496">
              <w:rPr>
                <w:rFonts w:ascii="Comic Sans MS" w:hAnsi="Comic Sans MS"/>
                <w:sz w:val="20"/>
                <w:szCs w:val="20"/>
              </w:rPr>
              <w:t>Spring 1- Street Detectives</w:t>
            </w:r>
          </w:p>
        </w:tc>
        <w:tc>
          <w:tcPr>
            <w:tcW w:w="2198" w:type="dxa"/>
            <w:shd w:val="clear" w:color="auto" w:fill="ED7D31" w:themeFill="accent2"/>
          </w:tcPr>
          <w:p w14:paraId="36971F9E" w14:textId="4A83D397" w:rsidR="005E14FE" w:rsidRPr="00807CD7" w:rsidRDefault="005E14FE" w:rsidP="00F13EE1">
            <w:pPr>
              <w:rPr>
                <w:rFonts w:ascii="Comic Sans MS" w:hAnsi="Comic Sans MS"/>
                <w:sz w:val="20"/>
                <w:szCs w:val="20"/>
              </w:rPr>
            </w:pPr>
            <w:r w:rsidRPr="2C228496">
              <w:rPr>
                <w:rFonts w:ascii="Comic Sans MS" w:hAnsi="Comic Sans MS"/>
                <w:sz w:val="20"/>
                <w:szCs w:val="20"/>
              </w:rPr>
              <w:t>Spring 2- Towers, Tunnels and Turrets</w:t>
            </w:r>
          </w:p>
        </w:tc>
        <w:tc>
          <w:tcPr>
            <w:tcW w:w="2199" w:type="dxa"/>
            <w:shd w:val="clear" w:color="auto" w:fill="00B050"/>
          </w:tcPr>
          <w:p w14:paraId="5EA4AEF6" w14:textId="4A64E32C" w:rsidR="005E14FE" w:rsidRPr="00807CD7" w:rsidRDefault="005E14FE" w:rsidP="00F13EE1">
            <w:pPr>
              <w:rPr>
                <w:rFonts w:ascii="Comic Sans MS" w:hAnsi="Comic Sans MS"/>
                <w:sz w:val="20"/>
                <w:szCs w:val="20"/>
              </w:rPr>
            </w:pPr>
            <w:r w:rsidRPr="2C228496">
              <w:rPr>
                <w:rFonts w:ascii="Comic Sans MS" w:hAnsi="Comic Sans MS"/>
                <w:sz w:val="20"/>
                <w:szCs w:val="20"/>
              </w:rPr>
              <w:t>Summer 1- Scented Garden</w:t>
            </w:r>
          </w:p>
        </w:tc>
        <w:tc>
          <w:tcPr>
            <w:tcW w:w="2199" w:type="dxa"/>
            <w:shd w:val="clear" w:color="auto" w:fill="00B050"/>
          </w:tcPr>
          <w:p w14:paraId="6ED906E7" w14:textId="00EF6D26" w:rsidR="005E14FE" w:rsidRPr="00807CD7" w:rsidRDefault="005E14FE" w:rsidP="00F13EE1">
            <w:pPr>
              <w:rPr>
                <w:rFonts w:ascii="Comic Sans MS" w:hAnsi="Comic Sans MS"/>
                <w:sz w:val="20"/>
                <w:szCs w:val="20"/>
              </w:rPr>
            </w:pPr>
            <w:r w:rsidRPr="2C228496">
              <w:rPr>
                <w:rFonts w:ascii="Comic Sans MS" w:hAnsi="Comic Sans MS"/>
                <w:sz w:val="20"/>
                <w:szCs w:val="20"/>
              </w:rPr>
              <w:t>Summer 2- Stone Age</w:t>
            </w:r>
          </w:p>
        </w:tc>
      </w:tr>
      <w:tr w:rsidR="005E14FE" w:rsidRPr="00807CD7" w14:paraId="583A964A" w14:textId="77777777" w:rsidTr="28E8AF93">
        <w:tc>
          <w:tcPr>
            <w:tcW w:w="2198" w:type="dxa"/>
            <w:shd w:val="clear" w:color="auto" w:fill="D9D9D9" w:themeFill="background1" w:themeFillShade="D9"/>
          </w:tcPr>
          <w:p w14:paraId="069B6568" w14:textId="77777777" w:rsidR="005E14FE" w:rsidRPr="00807CD7" w:rsidRDefault="005E14FE" w:rsidP="00F13EE1">
            <w:pPr>
              <w:rPr>
                <w:rFonts w:ascii="Comic Sans MS" w:hAnsi="Comic Sans MS"/>
                <w:sz w:val="20"/>
                <w:szCs w:val="20"/>
              </w:rPr>
            </w:pPr>
            <w:r w:rsidRPr="00807CD7">
              <w:rPr>
                <w:rFonts w:ascii="Comic Sans MS" w:hAnsi="Comic Sans MS"/>
                <w:sz w:val="20"/>
                <w:szCs w:val="20"/>
              </w:rPr>
              <w:t xml:space="preserve">Knowledge </w:t>
            </w:r>
          </w:p>
        </w:tc>
        <w:tc>
          <w:tcPr>
            <w:tcW w:w="2198" w:type="dxa"/>
          </w:tcPr>
          <w:p w14:paraId="73B249B0" w14:textId="2CDFE056" w:rsidR="005E14FE" w:rsidRPr="00807CD7" w:rsidRDefault="2C228496" w:rsidP="2C228496">
            <w:pPr>
              <w:spacing w:line="259" w:lineRule="auto"/>
              <w:rPr>
                <w:rFonts w:asciiTheme="majorHAnsi" w:eastAsiaTheme="majorEastAsia" w:hAnsiTheme="majorHAnsi" w:cstheme="majorBidi"/>
                <w:color w:val="000000" w:themeColor="text1"/>
                <w:sz w:val="18"/>
                <w:szCs w:val="18"/>
              </w:rPr>
            </w:pPr>
            <w:r w:rsidRPr="2C228496">
              <w:rPr>
                <w:rFonts w:asciiTheme="majorHAnsi" w:eastAsiaTheme="majorEastAsia" w:hAnsiTheme="majorHAnsi" w:cstheme="majorBidi"/>
                <w:b/>
                <w:bCs/>
                <w:color w:val="000000" w:themeColor="text1"/>
                <w:sz w:val="18"/>
                <w:szCs w:val="18"/>
              </w:rPr>
              <w:t>-Caring Relationships:</w:t>
            </w:r>
            <w:r w:rsidRPr="2C228496">
              <w:rPr>
                <w:rFonts w:asciiTheme="majorHAnsi" w:eastAsiaTheme="majorEastAsia" w:hAnsiTheme="majorHAnsi" w:cstheme="majorBidi"/>
                <w:color w:val="000000" w:themeColor="text1"/>
                <w:sz w:val="18"/>
                <w:szCs w:val="18"/>
              </w:rPr>
              <w:t xml:space="preserve"> To know how important friendships are in making us feel happy and secure, and how people choose and make friends.</w:t>
            </w:r>
          </w:p>
          <w:p w14:paraId="128E086C" w14:textId="5605462F" w:rsidR="005E14FE" w:rsidRPr="00807CD7" w:rsidRDefault="2C228496" w:rsidP="2C228496">
            <w:pPr>
              <w:spacing w:line="259" w:lineRule="auto"/>
              <w:rPr>
                <w:rFonts w:asciiTheme="majorHAnsi" w:eastAsiaTheme="majorEastAsia" w:hAnsiTheme="majorHAnsi" w:cstheme="majorBidi"/>
                <w:color w:val="000000" w:themeColor="text1"/>
                <w:sz w:val="18"/>
                <w:szCs w:val="18"/>
              </w:rPr>
            </w:pPr>
            <w:r w:rsidRPr="2C228496">
              <w:rPr>
                <w:rFonts w:asciiTheme="majorHAnsi" w:eastAsiaTheme="majorEastAsia" w:hAnsiTheme="majorHAnsi" w:cstheme="majorBidi"/>
                <w:color w:val="000000" w:themeColor="text1"/>
                <w:sz w:val="18"/>
                <w:szCs w:val="18"/>
              </w:rPr>
              <w:t>-</w:t>
            </w:r>
            <w:r w:rsidRPr="2C228496">
              <w:rPr>
                <w:rFonts w:asciiTheme="majorHAnsi" w:eastAsiaTheme="majorEastAsia" w:hAnsiTheme="majorHAnsi" w:cstheme="majorBidi"/>
                <w:b/>
                <w:bCs/>
                <w:color w:val="000000" w:themeColor="text1"/>
                <w:sz w:val="18"/>
                <w:szCs w:val="18"/>
              </w:rPr>
              <w:t xml:space="preserve"> Families and People who care for me:</w:t>
            </w:r>
            <w:r w:rsidRPr="2C228496">
              <w:rPr>
                <w:rFonts w:asciiTheme="majorHAnsi" w:eastAsiaTheme="majorEastAsia" w:hAnsiTheme="majorHAnsi" w:cstheme="majorBidi"/>
                <w:color w:val="000000" w:themeColor="text1"/>
                <w:sz w:val="18"/>
                <w:szCs w:val="18"/>
              </w:rPr>
              <w:t xml:space="preserve"> To explain the characteristics of a healthy family life (Individual members commitment to each other, including in times of difficulty, protection and care for children and other family members.) To know the importance of spending time together and sharing each other’s lives.</w:t>
            </w:r>
          </w:p>
        </w:tc>
        <w:tc>
          <w:tcPr>
            <w:tcW w:w="2198" w:type="dxa"/>
          </w:tcPr>
          <w:p w14:paraId="41660107" w14:textId="280F2253" w:rsidR="005E14FE" w:rsidRPr="00807CD7" w:rsidRDefault="2C228496" w:rsidP="2C228496">
            <w:pPr>
              <w:spacing w:line="259" w:lineRule="auto"/>
              <w:rPr>
                <w:rFonts w:asciiTheme="majorHAnsi" w:eastAsiaTheme="majorEastAsia" w:hAnsiTheme="majorHAnsi" w:cstheme="majorBidi"/>
                <w:color w:val="000000" w:themeColor="text1"/>
                <w:sz w:val="18"/>
                <w:szCs w:val="18"/>
              </w:rPr>
            </w:pPr>
            <w:r w:rsidRPr="2C228496">
              <w:rPr>
                <w:rFonts w:asciiTheme="majorHAnsi" w:eastAsiaTheme="majorEastAsia" w:hAnsiTheme="majorHAnsi" w:cstheme="majorBidi"/>
                <w:b/>
                <w:bCs/>
                <w:color w:val="000000" w:themeColor="text1"/>
                <w:sz w:val="18"/>
                <w:szCs w:val="18"/>
              </w:rPr>
              <w:t>-Being Safe:</w:t>
            </w:r>
            <w:r w:rsidRPr="2C228496">
              <w:rPr>
                <w:rFonts w:asciiTheme="majorHAnsi" w:eastAsiaTheme="majorEastAsia" w:hAnsiTheme="majorHAnsi" w:cstheme="majorBidi"/>
                <w:color w:val="000000" w:themeColor="text1"/>
                <w:sz w:val="18"/>
                <w:szCs w:val="18"/>
              </w:rPr>
              <w:t xml:space="preserve"> To know where to get advice e.g. family, school and/or other sources and how to ask for advice or help for themselves or others. To understand the importance of not keeping secrets, if they relate to being safe.</w:t>
            </w:r>
          </w:p>
          <w:p w14:paraId="71301EE1" w14:textId="24999A87" w:rsidR="005E14FE" w:rsidRPr="00807CD7" w:rsidRDefault="2C228496" w:rsidP="2C228496">
            <w:pPr>
              <w:spacing w:line="259" w:lineRule="auto"/>
              <w:rPr>
                <w:rFonts w:asciiTheme="majorHAnsi" w:eastAsiaTheme="majorEastAsia" w:hAnsiTheme="majorHAnsi" w:cstheme="majorBidi"/>
                <w:color w:val="000000" w:themeColor="text1"/>
                <w:sz w:val="18"/>
                <w:szCs w:val="18"/>
              </w:rPr>
            </w:pPr>
            <w:r w:rsidRPr="2C228496">
              <w:rPr>
                <w:rFonts w:asciiTheme="majorHAnsi" w:eastAsiaTheme="majorEastAsia" w:hAnsiTheme="majorHAnsi" w:cstheme="majorBidi"/>
                <w:b/>
                <w:bCs/>
                <w:color w:val="000000" w:themeColor="text1"/>
                <w:sz w:val="18"/>
                <w:szCs w:val="18"/>
              </w:rPr>
              <w:t>Internet safety and harms:</w:t>
            </w:r>
            <w:r w:rsidRPr="2C228496">
              <w:rPr>
                <w:rFonts w:asciiTheme="majorHAnsi" w:eastAsiaTheme="majorEastAsia" w:hAnsiTheme="majorHAnsi" w:cstheme="majorBidi"/>
                <w:color w:val="000000" w:themeColor="text1"/>
                <w:sz w:val="18"/>
                <w:szCs w:val="18"/>
              </w:rPr>
              <w:t xml:space="preserve"> To consider the effect of their online actions on others and to know the importance of being respectful when online. To understand the importance of keeping personal information private. </w:t>
            </w:r>
          </w:p>
          <w:p w14:paraId="6DE5CF34" w14:textId="6F1724C8" w:rsidR="005E14FE" w:rsidRPr="00807CD7" w:rsidRDefault="2C228496" w:rsidP="2C228496">
            <w:pPr>
              <w:spacing w:line="259" w:lineRule="auto"/>
              <w:rPr>
                <w:rFonts w:asciiTheme="majorHAnsi" w:eastAsiaTheme="majorEastAsia" w:hAnsiTheme="majorHAnsi" w:cstheme="majorBidi"/>
                <w:color w:val="000000" w:themeColor="text1"/>
                <w:sz w:val="18"/>
                <w:szCs w:val="18"/>
              </w:rPr>
            </w:pPr>
            <w:r w:rsidRPr="2C228496">
              <w:rPr>
                <w:rFonts w:asciiTheme="majorHAnsi" w:eastAsiaTheme="majorEastAsia" w:hAnsiTheme="majorHAnsi" w:cstheme="majorBidi"/>
                <w:color w:val="000000" w:themeColor="text1"/>
                <w:sz w:val="18"/>
                <w:szCs w:val="18"/>
              </w:rPr>
              <w:lastRenderedPageBreak/>
              <w:t>To know that Some computer games and online gaming, for example, are age restricted.</w:t>
            </w:r>
          </w:p>
        </w:tc>
        <w:tc>
          <w:tcPr>
            <w:tcW w:w="2198" w:type="dxa"/>
          </w:tcPr>
          <w:p w14:paraId="5B98ECA3" w14:textId="24999A87" w:rsidR="005E14FE" w:rsidRPr="00807CD7" w:rsidRDefault="2C228496" w:rsidP="108FBE26">
            <w:pPr>
              <w:spacing w:line="259" w:lineRule="auto"/>
              <w:rPr>
                <w:rFonts w:asciiTheme="majorHAnsi" w:eastAsiaTheme="majorEastAsia" w:hAnsiTheme="majorHAnsi" w:cstheme="majorBidi"/>
                <w:color w:val="000000" w:themeColor="text1"/>
                <w:sz w:val="18"/>
                <w:szCs w:val="18"/>
              </w:rPr>
            </w:pPr>
            <w:r w:rsidRPr="108FBE26">
              <w:rPr>
                <w:rFonts w:asciiTheme="majorHAnsi" w:eastAsiaTheme="majorEastAsia" w:hAnsiTheme="majorHAnsi" w:cstheme="majorBidi"/>
                <w:b/>
                <w:bCs/>
                <w:color w:val="000000" w:themeColor="text1"/>
                <w:sz w:val="18"/>
                <w:szCs w:val="18"/>
              </w:rPr>
              <w:lastRenderedPageBreak/>
              <w:t>Internet safety and harms:</w:t>
            </w:r>
            <w:r w:rsidRPr="108FBE26">
              <w:rPr>
                <w:rFonts w:asciiTheme="majorHAnsi" w:eastAsiaTheme="majorEastAsia" w:hAnsiTheme="majorHAnsi" w:cstheme="majorBidi"/>
                <w:color w:val="000000" w:themeColor="text1"/>
                <w:sz w:val="18"/>
                <w:szCs w:val="18"/>
              </w:rPr>
              <w:t xml:space="preserve"> To consider the effect of their online actions on others and to know the importance of being respectful when online. To understand the importance of keeping personal information private. </w:t>
            </w:r>
          </w:p>
          <w:p w14:paraId="452E9315" w14:textId="6F1724C8" w:rsidR="005E14FE" w:rsidRPr="00807CD7" w:rsidRDefault="2C228496" w:rsidP="108FBE26">
            <w:pPr>
              <w:spacing w:line="259" w:lineRule="auto"/>
              <w:rPr>
                <w:rFonts w:asciiTheme="majorHAnsi" w:eastAsiaTheme="majorEastAsia" w:hAnsiTheme="majorHAnsi" w:cstheme="majorBidi"/>
                <w:color w:val="000000" w:themeColor="text1"/>
                <w:sz w:val="18"/>
                <w:szCs w:val="18"/>
              </w:rPr>
            </w:pPr>
            <w:r w:rsidRPr="108FBE26">
              <w:rPr>
                <w:rFonts w:asciiTheme="majorHAnsi" w:eastAsiaTheme="majorEastAsia" w:hAnsiTheme="majorHAnsi" w:cstheme="majorBidi"/>
                <w:color w:val="000000" w:themeColor="text1"/>
                <w:sz w:val="18"/>
                <w:szCs w:val="18"/>
              </w:rPr>
              <w:t>To know that Some computer games and online gaming, for example, are age restricted.</w:t>
            </w:r>
          </w:p>
          <w:p w14:paraId="244AF208" w14:textId="5CA8D6BB" w:rsidR="005E14FE" w:rsidRPr="00807CD7" w:rsidRDefault="005E14FE" w:rsidP="108FBE26">
            <w:pPr>
              <w:rPr>
                <w:rFonts w:asciiTheme="majorHAnsi" w:eastAsiaTheme="majorEastAsia" w:hAnsiTheme="majorHAnsi" w:cstheme="majorBidi"/>
                <w:sz w:val="20"/>
                <w:szCs w:val="20"/>
              </w:rPr>
            </w:pPr>
          </w:p>
        </w:tc>
        <w:tc>
          <w:tcPr>
            <w:tcW w:w="2198" w:type="dxa"/>
          </w:tcPr>
          <w:p w14:paraId="26463739" w14:textId="7B0C90EE" w:rsidR="005E14FE" w:rsidRPr="00807CD7" w:rsidRDefault="2C228496" w:rsidP="2C228496">
            <w:pPr>
              <w:spacing w:line="259" w:lineRule="auto"/>
              <w:rPr>
                <w:rFonts w:asciiTheme="majorHAnsi" w:eastAsiaTheme="majorEastAsia" w:hAnsiTheme="majorHAnsi" w:cstheme="majorBidi"/>
                <w:color w:val="000000" w:themeColor="text1"/>
                <w:sz w:val="18"/>
                <w:szCs w:val="18"/>
              </w:rPr>
            </w:pPr>
            <w:r w:rsidRPr="2C228496">
              <w:rPr>
                <w:rFonts w:asciiTheme="majorHAnsi" w:eastAsiaTheme="majorEastAsia" w:hAnsiTheme="majorHAnsi" w:cstheme="majorBidi"/>
                <w:color w:val="000000" w:themeColor="text1"/>
                <w:sz w:val="18"/>
                <w:szCs w:val="18"/>
                <w:lang w:val="en-US"/>
              </w:rPr>
              <w:t xml:space="preserve">- </w:t>
            </w:r>
            <w:r w:rsidRPr="2C228496">
              <w:rPr>
                <w:rFonts w:asciiTheme="majorHAnsi" w:eastAsiaTheme="majorEastAsia" w:hAnsiTheme="majorHAnsi" w:cstheme="majorBidi"/>
                <w:b/>
                <w:bCs/>
                <w:color w:val="000000" w:themeColor="text1"/>
                <w:sz w:val="18"/>
                <w:szCs w:val="18"/>
              </w:rPr>
              <w:t>Basic first aid:</w:t>
            </w:r>
            <w:r w:rsidRPr="2C228496">
              <w:rPr>
                <w:rFonts w:asciiTheme="majorHAnsi" w:eastAsiaTheme="majorEastAsia" w:hAnsiTheme="majorHAnsi" w:cstheme="majorBidi"/>
                <w:color w:val="000000" w:themeColor="text1"/>
                <w:sz w:val="18"/>
                <w:szCs w:val="18"/>
              </w:rPr>
              <w:t xml:space="preserve"> To understand how to make a clear and efficient call to emergency services if necessary.</w:t>
            </w:r>
          </w:p>
          <w:p w14:paraId="6A33E55C" w14:textId="1BF407EA" w:rsidR="005E14FE" w:rsidRPr="00807CD7" w:rsidRDefault="005E14FE" w:rsidP="2C228496">
            <w:pPr>
              <w:rPr>
                <w:rFonts w:asciiTheme="majorHAnsi" w:eastAsiaTheme="majorEastAsia" w:hAnsiTheme="majorHAnsi" w:cstheme="majorBidi"/>
                <w:sz w:val="20"/>
                <w:szCs w:val="20"/>
              </w:rPr>
            </w:pPr>
          </w:p>
        </w:tc>
        <w:tc>
          <w:tcPr>
            <w:tcW w:w="2199" w:type="dxa"/>
          </w:tcPr>
          <w:p w14:paraId="4C5D743B" w14:textId="6E632F7A" w:rsidR="005E14FE" w:rsidRPr="00807CD7" w:rsidRDefault="2C228496" w:rsidP="2C228496">
            <w:pPr>
              <w:spacing w:line="259" w:lineRule="auto"/>
              <w:rPr>
                <w:rFonts w:asciiTheme="majorHAnsi" w:eastAsiaTheme="majorEastAsia" w:hAnsiTheme="majorHAnsi" w:cstheme="majorBidi"/>
                <w:color w:val="000000" w:themeColor="text1"/>
                <w:sz w:val="18"/>
                <w:szCs w:val="18"/>
              </w:rPr>
            </w:pPr>
            <w:r w:rsidRPr="2C228496">
              <w:rPr>
                <w:rFonts w:asciiTheme="majorHAnsi" w:eastAsiaTheme="majorEastAsia" w:hAnsiTheme="majorHAnsi" w:cstheme="majorBidi"/>
                <w:color w:val="000000" w:themeColor="text1"/>
                <w:sz w:val="18"/>
                <w:szCs w:val="18"/>
                <w:lang w:val="en-US"/>
              </w:rPr>
              <w:t>-</w:t>
            </w:r>
            <w:r w:rsidRPr="2C228496">
              <w:rPr>
                <w:rFonts w:asciiTheme="majorHAnsi" w:eastAsiaTheme="majorEastAsia" w:hAnsiTheme="majorHAnsi" w:cstheme="majorBidi"/>
                <w:b/>
                <w:bCs/>
                <w:color w:val="000000" w:themeColor="text1"/>
                <w:sz w:val="18"/>
                <w:szCs w:val="18"/>
              </w:rPr>
              <w:t xml:space="preserve"> Healthy eating: </w:t>
            </w:r>
            <w:r w:rsidRPr="2C228496">
              <w:rPr>
                <w:rFonts w:asciiTheme="majorHAnsi" w:eastAsiaTheme="majorEastAsia" w:hAnsiTheme="majorHAnsi" w:cstheme="majorBidi"/>
                <w:color w:val="000000" w:themeColor="text1"/>
                <w:sz w:val="18"/>
                <w:szCs w:val="18"/>
              </w:rPr>
              <w:t>To explain what constitutes a healthy diet (including understanding calories and other nutritional content) To understand  the principles of planning and preparing a range of healthy meals.</w:t>
            </w:r>
          </w:p>
          <w:p w14:paraId="050256CF" w14:textId="5500938F" w:rsidR="005E14FE" w:rsidRPr="00807CD7" w:rsidRDefault="2C228496" w:rsidP="2C228496">
            <w:pPr>
              <w:spacing w:line="259" w:lineRule="auto"/>
              <w:rPr>
                <w:rFonts w:asciiTheme="majorHAnsi" w:eastAsiaTheme="majorEastAsia" w:hAnsiTheme="majorHAnsi" w:cstheme="majorBidi"/>
                <w:color w:val="000000" w:themeColor="text1"/>
                <w:sz w:val="18"/>
                <w:szCs w:val="18"/>
              </w:rPr>
            </w:pPr>
            <w:r w:rsidRPr="2C228496">
              <w:rPr>
                <w:rFonts w:asciiTheme="majorHAnsi" w:eastAsiaTheme="majorEastAsia" w:hAnsiTheme="majorHAnsi" w:cstheme="majorBidi"/>
                <w:b/>
                <w:bCs/>
                <w:color w:val="000000" w:themeColor="text1"/>
                <w:sz w:val="18"/>
                <w:szCs w:val="18"/>
              </w:rPr>
              <w:t>-Health prevention:</w:t>
            </w:r>
            <w:r w:rsidRPr="2C228496">
              <w:rPr>
                <w:rFonts w:asciiTheme="majorHAnsi" w:eastAsiaTheme="majorEastAsia" w:hAnsiTheme="majorHAnsi" w:cstheme="majorBidi"/>
                <w:color w:val="000000" w:themeColor="text1"/>
                <w:sz w:val="18"/>
                <w:szCs w:val="18"/>
              </w:rPr>
              <w:t xml:space="preserve"> To understand the importance of personal hygiene and germs including bacteria, viruses, how they are spread and treated. </w:t>
            </w:r>
          </w:p>
          <w:p w14:paraId="6797814A" w14:textId="0BF09030" w:rsidR="005E14FE" w:rsidRPr="00807CD7" w:rsidRDefault="2C228496" w:rsidP="2C228496">
            <w:pPr>
              <w:spacing w:line="259" w:lineRule="auto"/>
              <w:rPr>
                <w:rFonts w:asciiTheme="majorHAnsi" w:eastAsiaTheme="majorEastAsia" w:hAnsiTheme="majorHAnsi" w:cstheme="majorBidi"/>
                <w:color w:val="000000" w:themeColor="text1"/>
                <w:sz w:val="18"/>
                <w:szCs w:val="18"/>
              </w:rPr>
            </w:pPr>
            <w:r w:rsidRPr="2C228496">
              <w:rPr>
                <w:rFonts w:asciiTheme="majorHAnsi" w:eastAsiaTheme="majorEastAsia" w:hAnsiTheme="majorHAnsi" w:cstheme="majorBidi"/>
                <w:color w:val="000000" w:themeColor="text1"/>
                <w:sz w:val="18"/>
                <w:szCs w:val="18"/>
              </w:rPr>
              <w:t>To explain the</w:t>
            </w:r>
          </w:p>
          <w:p w14:paraId="32E38BAF" w14:textId="0A935DCA" w:rsidR="005E14FE" w:rsidRPr="00807CD7" w:rsidRDefault="2C228496" w:rsidP="2C228496">
            <w:pPr>
              <w:spacing w:line="259" w:lineRule="auto"/>
              <w:rPr>
                <w:rFonts w:asciiTheme="majorHAnsi" w:eastAsiaTheme="majorEastAsia" w:hAnsiTheme="majorHAnsi" w:cstheme="majorBidi"/>
                <w:color w:val="000000" w:themeColor="text1"/>
                <w:sz w:val="18"/>
                <w:szCs w:val="18"/>
              </w:rPr>
            </w:pPr>
            <w:r w:rsidRPr="2C228496">
              <w:rPr>
                <w:rFonts w:asciiTheme="majorHAnsi" w:eastAsiaTheme="majorEastAsia" w:hAnsiTheme="majorHAnsi" w:cstheme="majorBidi"/>
                <w:color w:val="000000" w:themeColor="text1"/>
                <w:sz w:val="18"/>
                <w:szCs w:val="18"/>
              </w:rPr>
              <w:t>importance of handwashing.</w:t>
            </w:r>
          </w:p>
          <w:p w14:paraId="535B14B9" w14:textId="320CA16D" w:rsidR="005E14FE" w:rsidRPr="00807CD7" w:rsidRDefault="2C228496" w:rsidP="2C228496">
            <w:pPr>
              <w:spacing w:line="259" w:lineRule="auto"/>
              <w:rPr>
                <w:rFonts w:asciiTheme="majorHAnsi" w:eastAsiaTheme="majorEastAsia" w:hAnsiTheme="majorHAnsi" w:cstheme="majorBidi"/>
                <w:color w:val="000000" w:themeColor="text1"/>
                <w:sz w:val="18"/>
                <w:szCs w:val="18"/>
              </w:rPr>
            </w:pPr>
            <w:r w:rsidRPr="2C228496">
              <w:rPr>
                <w:rFonts w:asciiTheme="majorHAnsi" w:eastAsiaTheme="majorEastAsia" w:hAnsiTheme="majorHAnsi" w:cstheme="majorBidi"/>
                <w:color w:val="000000" w:themeColor="text1"/>
                <w:sz w:val="18"/>
                <w:szCs w:val="18"/>
              </w:rPr>
              <w:lastRenderedPageBreak/>
              <w:t xml:space="preserve">To have a knowledge about safe and unsafe exposure to the sun and how to reduce the risk of sun damage, including skin cancer. </w:t>
            </w:r>
          </w:p>
          <w:p w14:paraId="24C0649E" w14:textId="6FBDBFBE" w:rsidR="005E14FE" w:rsidRPr="00807CD7" w:rsidRDefault="2C228496" w:rsidP="2C228496">
            <w:pPr>
              <w:spacing w:line="259" w:lineRule="auto"/>
              <w:rPr>
                <w:rFonts w:asciiTheme="majorHAnsi" w:eastAsiaTheme="majorEastAsia" w:hAnsiTheme="majorHAnsi" w:cstheme="majorBidi"/>
                <w:color w:val="000000" w:themeColor="text1"/>
                <w:sz w:val="18"/>
                <w:szCs w:val="18"/>
              </w:rPr>
            </w:pPr>
            <w:r w:rsidRPr="2C228496">
              <w:rPr>
                <w:rFonts w:asciiTheme="majorHAnsi" w:eastAsiaTheme="majorEastAsia" w:hAnsiTheme="majorHAnsi" w:cstheme="majorBidi"/>
                <w:b/>
                <w:bCs/>
                <w:color w:val="000000" w:themeColor="text1"/>
                <w:sz w:val="18"/>
                <w:szCs w:val="18"/>
              </w:rPr>
              <w:t>-Physical health and fitness:</w:t>
            </w:r>
            <w:r w:rsidRPr="2C228496">
              <w:rPr>
                <w:rFonts w:asciiTheme="majorHAnsi" w:eastAsiaTheme="majorEastAsia" w:hAnsiTheme="majorHAnsi" w:cstheme="majorBidi"/>
                <w:color w:val="000000" w:themeColor="text1"/>
                <w:sz w:val="18"/>
                <w:szCs w:val="18"/>
              </w:rPr>
              <w:t xml:space="preserve"> To understand the importance of building regular exercise into daily and weekly routines and how to achieve this. (E.g., walking or cycling to school, a daily active mile or other forms of regular, vigorous exercise.</w:t>
            </w:r>
          </w:p>
          <w:p w14:paraId="63F2ED0F" w14:textId="085D8269" w:rsidR="005E14FE" w:rsidRPr="00807CD7" w:rsidRDefault="2C228496" w:rsidP="2C228496">
            <w:pPr>
              <w:spacing w:line="259" w:lineRule="auto"/>
              <w:rPr>
                <w:rFonts w:asciiTheme="majorHAnsi" w:eastAsiaTheme="majorEastAsia" w:hAnsiTheme="majorHAnsi" w:cstheme="majorBidi"/>
                <w:color w:val="000000" w:themeColor="text1"/>
                <w:sz w:val="18"/>
                <w:szCs w:val="18"/>
              </w:rPr>
            </w:pPr>
            <w:r w:rsidRPr="2C228496">
              <w:rPr>
                <w:rFonts w:asciiTheme="majorHAnsi" w:eastAsiaTheme="majorEastAsia" w:hAnsiTheme="majorHAnsi" w:cstheme="majorBidi"/>
                <w:b/>
                <w:bCs/>
                <w:color w:val="000000" w:themeColor="text1"/>
                <w:sz w:val="18"/>
                <w:szCs w:val="18"/>
              </w:rPr>
              <w:t xml:space="preserve">-Mental Wellbeing: </w:t>
            </w:r>
            <w:r w:rsidRPr="2C228496">
              <w:rPr>
                <w:rFonts w:asciiTheme="majorHAnsi" w:eastAsiaTheme="majorEastAsia" w:hAnsiTheme="majorHAnsi" w:cstheme="majorBidi"/>
                <w:color w:val="000000" w:themeColor="text1"/>
                <w:sz w:val="18"/>
                <w:szCs w:val="18"/>
              </w:rPr>
              <w:t>To explain the benefits of physical exercise, time outdoors, community participation, voluntary and service-based activity on mental wellbeing and happiness.</w:t>
            </w:r>
          </w:p>
        </w:tc>
        <w:tc>
          <w:tcPr>
            <w:tcW w:w="2199" w:type="dxa"/>
          </w:tcPr>
          <w:p w14:paraId="797D5534" w14:textId="7EA6795F" w:rsidR="005E14FE" w:rsidRPr="00807CD7" w:rsidRDefault="2C228496" w:rsidP="2C228496">
            <w:pPr>
              <w:spacing w:line="259" w:lineRule="auto"/>
              <w:rPr>
                <w:rFonts w:asciiTheme="majorHAnsi" w:eastAsiaTheme="majorEastAsia" w:hAnsiTheme="majorHAnsi" w:cstheme="majorBidi"/>
                <w:color w:val="000000" w:themeColor="text1"/>
                <w:sz w:val="18"/>
                <w:szCs w:val="18"/>
              </w:rPr>
            </w:pPr>
            <w:r w:rsidRPr="2C228496">
              <w:rPr>
                <w:rFonts w:asciiTheme="majorHAnsi" w:eastAsiaTheme="majorEastAsia" w:hAnsiTheme="majorHAnsi" w:cstheme="majorBidi"/>
                <w:b/>
                <w:bCs/>
                <w:color w:val="000000" w:themeColor="text1"/>
                <w:sz w:val="18"/>
                <w:szCs w:val="18"/>
              </w:rPr>
              <w:lastRenderedPageBreak/>
              <w:t>Respectful relationships:</w:t>
            </w:r>
            <w:r w:rsidRPr="2C228496">
              <w:rPr>
                <w:rFonts w:asciiTheme="majorHAnsi" w:eastAsiaTheme="majorEastAsia" w:hAnsiTheme="majorHAnsi" w:cstheme="majorBidi"/>
                <w:color w:val="000000" w:themeColor="text1"/>
                <w:sz w:val="18"/>
                <w:szCs w:val="18"/>
              </w:rPr>
              <w:t xml:space="preserve"> To realise the importance of respecting others, regardless of their differences. (E.g.  personality,  backgrounds, life choices and beliefs.)</w:t>
            </w:r>
          </w:p>
        </w:tc>
      </w:tr>
      <w:tr w:rsidR="28E8AF93" w14:paraId="5D77F51F" w14:textId="77777777" w:rsidTr="28E8AF93">
        <w:trPr>
          <w:trHeight w:val="300"/>
        </w:trPr>
        <w:tc>
          <w:tcPr>
            <w:tcW w:w="15388" w:type="dxa"/>
            <w:gridSpan w:val="7"/>
            <w:shd w:val="clear" w:color="auto" w:fill="D9D9D9" w:themeFill="background1" w:themeFillShade="D9"/>
          </w:tcPr>
          <w:p w14:paraId="78F65853" w14:textId="0D810E9C" w:rsidR="1A245A9A" w:rsidRDefault="1A245A9A" w:rsidP="28E8AF93">
            <w:pPr>
              <w:rPr>
                <w:rFonts w:ascii="Comic Sans MS" w:hAnsi="Comic Sans MS"/>
                <w:sz w:val="20"/>
                <w:szCs w:val="20"/>
              </w:rPr>
            </w:pPr>
            <w:r w:rsidRPr="28E8AF93">
              <w:rPr>
                <w:rFonts w:ascii="Comic Sans MS" w:hAnsi="Comic Sans MS"/>
                <w:sz w:val="20"/>
                <w:szCs w:val="20"/>
              </w:rPr>
              <w:t>Knowledge example:</w:t>
            </w:r>
          </w:p>
          <w:p w14:paraId="75956B80" w14:textId="1E3DB52E" w:rsidR="1A245A9A" w:rsidRDefault="1A245A9A" w:rsidP="28E8AF93">
            <w:pPr>
              <w:rPr>
                <w:rFonts w:ascii="Comic Sans MS" w:hAnsi="Comic Sans MS"/>
                <w:sz w:val="20"/>
                <w:szCs w:val="20"/>
              </w:rPr>
            </w:pPr>
            <w:r w:rsidRPr="28E8AF93">
              <w:rPr>
                <w:rFonts w:ascii="Comic Sans MS" w:hAnsi="Comic Sans MS"/>
                <w:sz w:val="20"/>
                <w:szCs w:val="20"/>
              </w:rPr>
              <w:t xml:space="preserve">In Year 1, children learned about families and people who care for them including online safety. Following on from this, in Year 2 children learn about caring relationships, </w:t>
            </w:r>
            <w:r w:rsidR="739468F0" w:rsidRPr="28E8AF93">
              <w:rPr>
                <w:rFonts w:ascii="Comic Sans MS" w:hAnsi="Comic Sans MS"/>
                <w:sz w:val="20"/>
                <w:szCs w:val="20"/>
              </w:rPr>
              <w:t>being safe and healthy eating.</w:t>
            </w:r>
          </w:p>
        </w:tc>
      </w:tr>
      <w:tr w:rsidR="005E14FE" w:rsidRPr="00807CD7" w14:paraId="42D9300F" w14:textId="77777777" w:rsidTr="28E8AF93">
        <w:tc>
          <w:tcPr>
            <w:tcW w:w="2198" w:type="dxa"/>
            <w:shd w:val="clear" w:color="auto" w:fill="9CC2E5" w:themeFill="accent5" w:themeFillTint="99"/>
          </w:tcPr>
          <w:p w14:paraId="493E26D9" w14:textId="0381964B" w:rsidR="005E14FE" w:rsidRPr="00807CD7" w:rsidRDefault="005E14FE" w:rsidP="00F13EE1">
            <w:pPr>
              <w:rPr>
                <w:rFonts w:ascii="Comic Sans MS" w:hAnsi="Comic Sans MS"/>
                <w:sz w:val="20"/>
                <w:szCs w:val="20"/>
              </w:rPr>
            </w:pPr>
            <w:r w:rsidRPr="00807CD7">
              <w:rPr>
                <w:rFonts w:ascii="Comic Sans MS" w:hAnsi="Comic Sans MS"/>
                <w:sz w:val="20"/>
                <w:szCs w:val="20"/>
              </w:rPr>
              <w:t>Year 3</w:t>
            </w:r>
          </w:p>
        </w:tc>
        <w:tc>
          <w:tcPr>
            <w:tcW w:w="2198" w:type="dxa"/>
            <w:shd w:val="clear" w:color="auto" w:fill="FFFF00"/>
          </w:tcPr>
          <w:p w14:paraId="418A9848" w14:textId="0BD571F3" w:rsidR="005E14FE" w:rsidRPr="00807CD7" w:rsidRDefault="005E14FE" w:rsidP="2C228496">
            <w:pPr>
              <w:spacing w:line="259" w:lineRule="auto"/>
              <w:jc w:val="center"/>
              <w:rPr>
                <w:rFonts w:ascii="Calibri" w:eastAsia="Calibri" w:hAnsi="Calibri" w:cs="Calibri"/>
                <w:color w:val="000000" w:themeColor="text1"/>
              </w:rPr>
            </w:pPr>
            <w:r w:rsidRPr="2C228496">
              <w:rPr>
                <w:rFonts w:ascii="Comic Sans MS" w:hAnsi="Comic Sans MS"/>
                <w:sz w:val="20"/>
                <w:szCs w:val="20"/>
              </w:rPr>
              <w:t xml:space="preserve">Autumn 1- </w:t>
            </w:r>
            <w:r w:rsidR="2C228496" w:rsidRPr="2C228496">
              <w:rPr>
                <w:rFonts w:ascii="Calibri" w:eastAsia="Calibri" w:hAnsi="Calibri" w:cs="Calibri"/>
                <w:color w:val="000000" w:themeColor="text1"/>
                <w:lang w:val="en-US"/>
              </w:rPr>
              <w:t xml:space="preserve">Flow </w:t>
            </w:r>
          </w:p>
          <w:p w14:paraId="57E43444" w14:textId="0BD571F3" w:rsidR="005E14FE" w:rsidRPr="00807CD7" w:rsidRDefault="2C228496" w:rsidP="2C228496">
            <w:pPr>
              <w:spacing w:line="259" w:lineRule="auto"/>
              <w:rPr>
                <w:rFonts w:ascii="Comic Sans MS" w:eastAsia="Comic Sans MS" w:hAnsi="Comic Sans MS" w:cs="Comic Sans MS"/>
                <w:color w:val="000000" w:themeColor="text1"/>
                <w:sz w:val="14"/>
                <w:szCs w:val="14"/>
              </w:rPr>
            </w:pPr>
            <w:r w:rsidRPr="2C228496">
              <w:rPr>
                <w:rFonts w:ascii="Comic Sans MS" w:eastAsia="Comic Sans MS" w:hAnsi="Comic Sans MS" w:cs="Comic Sans MS"/>
                <w:b/>
                <w:bCs/>
                <w:color w:val="000000" w:themeColor="text1"/>
                <w:sz w:val="14"/>
                <w:szCs w:val="14"/>
              </w:rPr>
              <w:t>Ancient Egypt</w:t>
            </w:r>
            <w:r w:rsidRPr="2C228496">
              <w:rPr>
                <w:rFonts w:ascii="Comic Sans MS" w:eastAsia="Comic Sans MS" w:hAnsi="Comic Sans MS" w:cs="Comic Sans MS"/>
                <w:color w:val="000000" w:themeColor="text1"/>
                <w:sz w:val="14"/>
                <w:szCs w:val="14"/>
              </w:rPr>
              <w:t xml:space="preserve">  </w:t>
            </w:r>
          </w:p>
          <w:p w14:paraId="5759789D" w14:textId="0BD571F3" w:rsidR="005E14FE" w:rsidRPr="00807CD7" w:rsidRDefault="2C228496" w:rsidP="2C228496">
            <w:pPr>
              <w:spacing w:line="259" w:lineRule="auto"/>
              <w:rPr>
                <w:rFonts w:ascii="Comic Sans MS" w:eastAsia="Comic Sans MS" w:hAnsi="Comic Sans MS" w:cs="Comic Sans MS"/>
                <w:color w:val="000000" w:themeColor="text1"/>
                <w:sz w:val="14"/>
                <w:szCs w:val="14"/>
              </w:rPr>
            </w:pPr>
            <w:r w:rsidRPr="2C228496">
              <w:rPr>
                <w:rFonts w:ascii="Comic Sans MS" w:eastAsia="Comic Sans MS" w:hAnsi="Comic Sans MS" w:cs="Comic Sans MS"/>
                <w:b/>
                <w:bCs/>
                <w:color w:val="000000" w:themeColor="text1"/>
                <w:sz w:val="14"/>
                <w:szCs w:val="14"/>
              </w:rPr>
              <w:t>Rivers 1</w:t>
            </w:r>
            <w:r w:rsidRPr="2C228496">
              <w:rPr>
                <w:rFonts w:ascii="Comic Sans MS" w:eastAsia="Comic Sans MS" w:hAnsi="Comic Sans MS" w:cs="Comic Sans MS"/>
                <w:color w:val="000000" w:themeColor="text1"/>
                <w:sz w:val="14"/>
                <w:szCs w:val="14"/>
              </w:rPr>
              <w:t xml:space="preserve"> </w:t>
            </w:r>
          </w:p>
          <w:p w14:paraId="70653DD4" w14:textId="4AAA8ABD" w:rsidR="005E14FE" w:rsidRPr="00807CD7" w:rsidRDefault="2C228496" w:rsidP="2C228496">
            <w:pPr>
              <w:spacing w:line="259" w:lineRule="auto"/>
              <w:rPr>
                <w:rFonts w:ascii="Comic Sans MS" w:eastAsia="Comic Sans MS" w:hAnsi="Comic Sans MS" w:cs="Comic Sans MS"/>
                <w:color w:val="000000" w:themeColor="text1"/>
                <w:sz w:val="14"/>
                <w:szCs w:val="14"/>
              </w:rPr>
            </w:pPr>
            <w:r w:rsidRPr="2C228496">
              <w:rPr>
                <w:rFonts w:ascii="Comic Sans MS" w:eastAsia="Comic Sans MS" w:hAnsi="Comic Sans MS" w:cs="Comic Sans MS"/>
                <w:b/>
                <w:bCs/>
                <w:color w:val="000000" w:themeColor="text1"/>
                <w:sz w:val="14"/>
                <w:szCs w:val="14"/>
              </w:rPr>
              <w:t>A Hindu story: Rama and Sita</w:t>
            </w:r>
          </w:p>
        </w:tc>
        <w:tc>
          <w:tcPr>
            <w:tcW w:w="2198" w:type="dxa"/>
            <w:shd w:val="clear" w:color="auto" w:fill="FFFF00"/>
          </w:tcPr>
          <w:p w14:paraId="104CBD40" w14:textId="732342DF" w:rsidR="005E14FE" w:rsidRPr="00807CD7" w:rsidRDefault="005E14FE" w:rsidP="2C228496">
            <w:pPr>
              <w:rPr>
                <w:rFonts w:ascii="Comic Sans MS" w:hAnsi="Comic Sans MS"/>
                <w:sz w:val="20"/>
                <w:szCs w:val="20"/>
              </w:rPr>
            </w:pPr>
            <w:r w:rsidRPr="2C228496">
              <w:rPr>
                <w:rFonts w:ascii="Comic Sans MS" w:hAnsi="Comic Sans MS"/>
                <w:sz w:val="20"/>
                <w:szCs w:val="20"/>
              </w:rPr>
              <w:t>Autumn 2- Flow</w:t>
            </w:r>
          </w:p>
          <w:p w14:paraId="6100A140" w14:textId="260108A3" w:rsidR="005E14FE" w:rsidRPr="00807CD7" w:rsidRDefault="2C228496" w:rsidP="2C228496">
            <w:pPr>
              <w:spacing w:line="259" w:lineRule="auto"/>
              <w:rPr>
                <w:rFonts w:ascii="Comic Sans MS" w:eastAsia="Comic Sans MS" w:hAnsi="Comic Sans MS" w:cs="Comic Sans MS"/>
                <w:color w:val="000000" w:themeColor="text1"/>
                <w:sz w:val="14"/>
                <w:szCs w:val="14"/>
              </w:rPr>
            </w:pPr>
            <w:r w:rsidRPr="2C228496">
              <w:rPr>
                <w:rFonts w:ascii="Comic Sans MS" w:eastAsia="Comic Sans MS" w:hAnsi="Comic Sans MS" w:cs="Comic Sans MS"/>
                <w:b/>
                <w:bCs/>
                <w:color w:val="000000" w:themeColor="text1"/>
                <w:sz w:val="14"/>
                <w:szCs w:val="14"/>
              </w:rPr>
              <w:t xml:space="preserve">Cradles of civilisation </w:t>
            </w:r>
          </w:p>
          <w:p w14:paraId="1D3E470C" w14:textId="26AB460C" w:rsidR="005E14FE" w:rsidRPr="00807CD7" w:rsidRDefault="2C228496" w:rsidP="2C228496">
            <w:pPr>
              <w:spacing w:line="259" w:lineRule="auto"/>
              <w:rPr>
                <w:rFonts w:ascii="Comic Sans MS" w:eastAsia="Comic Sans MS" w:hAnsi="Comic Sans MS" w:cs="Comic Sans MS"/>
                <w:color w:val="000000" w:themeColor="text1"/>
                <w:sz w:val="14"/>
                <w:szCs w:val="14"/>
              </w:rPr>
            </w:pPr>
            <w:r w:rsidRPr="2C228496">
              <w:rPr>
                <w:rFonts w:ascii="Comic Sans MS" w:eastAsia="Comic Sans MS" w:hAnsi="Comic Sans MS" w:cs="Comic Sans MS"/>
                <w:b/>
                <w:bCs/>
                <w:color w:val="000000" w:themeColor="text1"/>
                <w:sz w:val="14"/>
                <w:szCs w:val="14"/>
              </w:rPr>
              <w:t xml:space="preserve">Mountains </w:t>
            </w:r>
          </w:p>
          <w:p w14:paraId="7701D68A" w14:textId="6E99C7F7" w:rsidR="005E14FE" w:rsidRPr="00807CD7" w:rsidRDefault="2C228496" w:rsidP="2C228496">
            <w:pPr>
              <w:rPr>
                <w:rFonts w:ascii="Comic Sans MS" w:eastAsia="Comic Sans MS" w:hAnsi="Comic Sans MS" w:cs="Comic Sans MS"/>
                <w:b/>
                <w:bCs/>
                <w:color w:val="000000" w:themeColor="text1"/>
                <w:sz w:val="14"/>
                <w:szCs w:val="14"/>
              </w:rPr>
            </w:pPr>
            <w:r w:rsidRPr="2C228496">
              <w:rPr>
                <w:rFonts w:ascii="Comic Sans MS" w:eastAsia="Comic Sans MS" w:hAnsi="Comic Sans MS" w:cs="Comic Sans MS"/>
                <w:b/>
                <w:bCs/>
                <w:color w:val="000000" w:themeColor="text1"/>
                <w:sz w:val="14"/>
                <w:szCs w:val="14"/>
              </w:rPr>
              <w:t>Hinduism origins: places and stories from the Indus Valley.</w:t>
            </w:r>
          </w:p>
        </w:tc>
        <w:tc>
          <w:tcPr>
            <w:tcW w:w="2198" w:type="dxa"/>
            <w:shd w:val="clear" w:color="auto" w:fill="ED7D31" w:themeFill="accent2"/>
          </w:tcPr>
          <w:p w14:paraId="52998D33" w14:textId="119FBF7C" w:rsidR="005E14FE" w:rsidRPr="00807CD7" w:rsidRDefault="005E14FE" w:rsidP="2C228496">
            <w:pPr>
              <w:rPr>
                <w:rFonts w:ascii="Calibri" w:eastAsia="Calibri" w:hAnsi="Calibri" w:cs="Calibri"/>
                <w:color w:val="000000" w:themeColor="text1"/>
              </w:rPr>
            </w:pPr>
            <w:r w:rsidRPr="2C228496">
              <w:rPr>
                <w:rFonts w:ascii="Comic Sans MS" w:hAnsi="Comic Sans MS"/>
                <w:sz w:val="20"/>
                <w:szCs w:val="20"/>
              </w:rPr>
              <w:t xml:space="preserve">Spring 1- </w:t>
            </w:r>
            <w:r w:rsidR="2C228496" w:rsidRPr="2C228496">
              <w:rPr>
                <w:rFonts w:ascii="Comic Sans MS" w:eastAsia="Comic Sans MS" w:hAnsi="Comic Sans MS" w:cs="Comic Sans MS"/>
                <w:color w:val="000000" w:themeColor="text1"/>
                <w:sz w:val="20"/>
                <w:szCs w:val="20"/>
                <w:lang w:val="en-US"/>
              </w:rPr>
              <w:t>Urban Pioneers</w:t>
            </w:r>
          </w:p>
          <w:p w14:paraId="4F47E127" w14:textId="32E41202" w:rsidR="005E14FE" w:rsidRPr="00807CD7" w:rsidRDefault="2C228496" w:rsidP="2C228496">
            <w:pPr>
              <w:spacing w:line="259" w:lineRule="auto"/>
              <w:rPr>
                <w:rFonts w:ascii="Comic Sans MS" w:eastAsia="Comic Sans MS" w:hAnsi="Comic Sans MS" w:cs="Comic Sans MS"/>
                <w:color w:val="000000" w:themeColor="text1"/>
                <w:sz w:val="14"/>
                <w:szCs w:val="14"/>
              </w:rPr>
            </w:pPr>
            <w:r w:rsidRPr="2C228496">
              <w:rPr>
                <w:rFonts w:ascii="Comic Sans MS" w:eastAsia="Comic Sans MS" w:hAnsi="Comic Sans MS" w:cs="Comic Sans MS"/>
                <w:b/>
                <w:bCs/>
                <w:color w:val="000000" w:themeColor="text1"/>
                <w:sz w:val="14"/>
                <w:szCs w:val="14"/>
              </w:rPr>
              <w:t xml:space="preserve">Settlements &amp; cities  </w:t>
            </w:r>
          </w:p>
          <w:p w14:paraId="01BAAA0A" w14:textId="41538A39" w:rsidR="005E14FE" w:rsidRPr="00807CD7" w:rsidRDefault="2C228496" w:rsidP="2C228496">
            <w:pPr>
              <w:spacing w:line="259" w:lineRule="auto"/>
              <w:rPr>
                <w:rFonts w:ascii="Comic Sans MS" w:eastAsia="Comic Sans MS" w:hAnsi="Comic Sans MS" w:cs="Comic Sans MS"/>
                <w:color w:val="FF0000"/>
                <w:sz w:val="14"/>
                <w:szCs w:val="14"/>
              </w:rPr>
            </w:pPr>
            <w:r w:rsidRPr="2C228496">
              <w:rPr>
                <w:rFonts w:ascii="Comic Sans MS" w:eastAsia="Comic Sans MS" w:hAnsi="Comic Sans MS" w:cs="Comic Sans MS"/>
                <w:b/>
                <w:bCs/>
                <w:color w:val="000000" w:themeColor="text1"/>
                <w:sz w:val="14"/>
                <w:szCs w:val="14"/>
              </w:rPr>
              <w:t>Indus Valley Civilisation</w:t>
            </w:r>
            <w:r w:rsidRPr="2C228496">
              <w:rPr>
                <w:rFonts w:ascii="Comic Sans MS" w:eastAsia="Comic Sans MS" w:hAnsi="Comic Sans MS" w:cs="Comic Sans MS"/>
                <w:b/>
                <w:bCs/>
                <w:color w:val="FF0000"/>
                <w:sz w:val="14"/>
                <w:szCs w:val="14"/>
              </w:rPr>
              <w:t xml:space="preserve"> </w:t>
            </w:r>
          </w:p>
          <w:p w14:paraId="7437F758" w14:textId="13728FB9" w:rsidR="005E14FE" w:rsidRPr="00807CD7" w:rsidRDefault="2C228496" w:rsidP="2C228496">
            <w:pPr>
              <w:spacing w:line="259" w:lineRule="auto"/>
              <w:rPr>
                <w:rFonts w:ascii="Comic Sans MS" w:eastAsia="Comic Sans MS" w:hAnsi="Comic Sans MS" w:cs="Comic Sans MS"/>
                <w:color w:val="000000" w:themeColor="text1"/>
                <w:sz w:val="14"/>
                <w:szCs w:val="14"/>
              </w:rPr>
            </w:pPr>
            <w:r w:rsidRPr="2C228496">
              <w:rPr>
                <w:rFonts w:ascii="Comic Sans MS" w:eastAsia="Comic Sans MS" w:hAnsi="Comic Sans MS" w:cs="Comic Sans MS"/>
                <w:b/>
                <w:bCs/>
                <w:color w:val="000000" w:themeColor="text1"/>
                <w:sz w:val="14"/>
                <w:szCs w:val="14"/>
              </w:rPr>
              <w:t xml:space="preserve">Living as a Hindu today, incl. Hinduism in </w:t>
            </w:r>
          </w:p>
          <w:p w14:paraId="3D069C18" w14:textId="78DB38F7" w:rsidR="005E14FE" w:rsidRPr="00807CD7" w:rsidRDefault="2C228496" w:rsidP="2C228496">
            <w:pPr>
              <w:spacing w:line="259" w:lineRule="auto"/>
              <w:rPr>
                <w:rFonts w:ascii="Comic Sans MS" w:eastAsia="Comic Sans MS" w:hAnsi="Comic Sans MS" w:cs="Comic Sans MS"/>
                <w:color w:val="000000" w:themeColor="text1"/>
                <w:sz w:val="14"/>
                <w:szCs w:val="14"/>
              </w:rPr>
            </w:pPr>
            <w:r w:rsidRPr="2C228496">
              <w:rPr>
                <w:rFonts w:ascii="Comic Sans MS" w:eastAsia="Comic Sans MS" w:hAnsi="Comic Sans MS" w:cs="Comic Sans MS"/>
                <w:b/>
                <w:bCs/>
                <w:color w:val="000000" w:themeColor="text1"/>
                <w:sz w:val="14"/>
                <w:szCs w:val="14"/>
              </w:rPr>
              <w:t>London</w:t>
            </w:r>
          </w:p>
          <w:p w14:paraId="1C9054F6" w14:textId="6F66850B" w:rsidR="005E14FE" w:rsidRPr="00807CD7" w:rsidRDefault="005E14FE" w:rsidP="2C228496">
            <w:pPr>
              <w:rPr>
                <w:rFonts w:ascii="Comic Sans MS" w:hAnsi="Comic Sans MS"/>
                <w:sz w:val="20"/>
                <w:szCs w:val="20"/>
              </w:rPr>
            </w:pPr>
          </w:p>
        </w:tc>
        <w:tc>
          <w:tcPr>
            <w:tcW w:w="2198" w:type="dxa"/>
            <w:shd w:val="clear" w:color="auto" w:fill="ED7D31" w:themeFill="accent2"/>
          </w:tcPr>
          <w:p w14:paraId="01E36A9C" w14:textId="27CD6D28" w:rsidR="005E14FE" w:rsidRPr="00807CD7" w:rsidRDefault="005E14FE" w:rsidP="2C228496">
            <w:pPr>
              <w:rPr>
                <w:rFonts w:ascii="Comic Sans MS" w:hAnsi="Comic Sans MS"/>
                <w:sz w:val="20"/>
                <w:szCs w:val="20"/>
              </w:rPr>
            </w:pPr>
            <w:r w:rsidRPr="2C228496">
              <w:rPr>
                <w:rFonts w:ascii="Comic Sans MS" w:hAnsi="Comic Sans MS"/>
                <w:sz w:val="20"/>
                <w:szCs w:val="20"/>
              </w:rPr>
              <w:t>Spring 2- Gods and Mortals</w:t>
            </w:r>
          </w:p>
          <w:p w14:paraId="5E246820" w14:textId="27CD6D28" w:rsidR="005E14FE" w:rsidRPr="00807CD7" w:rsidRDefault="2C228496" w:rsidP="2C228496">
            <w:pPr>
              <w:spacing w:line="259" w:lineRule="auto"/>
              <w:rPr>
                <w:rFonts w:ascii="Comic Sans MS" w:eastAsia="Comic Sans MS" w:hAnsi="Comic Sans MS" w:cs="Comic Sans MS"/>
                <w:color w:val="000000" w:themeColor="text1"/>
                <w:sz w:val="14"/>
                <w:szCs w:val="14"/>
              </w:rPr>
            </w:pPr>
            <w:r w:rsidRPr="2C228496">
              <w:rPr>
                <w:rFonts w:ascii="Comic Sans MS" w:eastAsia="Comic Sans MS" w:hAnsi="Comic Sans MS" w:cs="Comic Sans MS"/>
                <w:b/>
                <w:bCs/>
                <w:color w:val="000000" w:themeColor="text1"/>
                <w:sz w:val="14"/>
                <w:szCs w:val="14"/>
              </w:rPr>
              <w:t xml:space="preserve">Persia and Greece </w:t>
            </w:r>
          </w:p>
          <w:p w14:paraId="5890CCDE" w14:textId="27CD6D28" w:rsidR="005E14FE" w:rsidRPr="00807CD7" w:rsidRDefault="2C228496" w:rsidP="2C228496">
            <w:pPr>
              <w:spacing w:line="259" w:lineRule="auto"/>
              <w:rPr>
                <w:rFonts w:ascii="Comic Sans MS" w:eastAsia="Comic Sans MS" w:hAnsi="Comic Sans MS" w:cs="Comic Sans MS"/>
                <w:color w:val="000000" w:themeColor="text1"/>
                <w:sz w:val="14"/>
                <w:szCs w:val="14"/>
              </w:rPr>
            </w:pPr>
            <w:r w:rsidRPr="2C228496">
              <w:rPr>
                <w:rFonts w:ascii="Comic Sans MS" w:eastAsia="Comic Sans MS" w:hAnsi="Comic Sans MS" w:cs="Comic Sans MS"/>
                <w:b/>
                <w:bCs/>
                <w:color w:val="000000" w:themeColor="text1"/>
                <w:sz w:val="14"/>
                <w:szCs w:val="14"/>
              </w:rPr>
              <w:t xml:space="preserve">Agriculture </w:t>
            </w:r>
          </w:p>
          <w:p w14:paraId="3193C06B" w14:textId="27CD6D28" w:rsidR="005E14FE" w:rsidRPr="00807CD7" w:rsidRDefault="2C228496" w:rsidP="2C228496">
            <w:pPr>
              <w:spacing w:line="259" w:lineRule="auto"/>
              <w:rPr>
                <w:rFonts w:ascii="Comic Sans MS" w:eastAsia="Comic Sans MS" w:hAnsi="Comic Sans MS" w:cs="Comic Sans MS"/>
                <w:color w:val="000000" w:themeColor="text1"/>
                <w:sz w:val="14"/>
                <w:szCs w:val="14"/>
              </w:rPr>
            </w:pPr>
            <w:r w:rsidRPr="2C228496">
              <w:rPr>
                <w:rFonts w:ascii="Comic Sans MS" w:eastAsia="Comic Sans MS" w:hAnsi="Comic Sans MS" w:cs="Comic Sans MS"/>
                <w:b/>
                <w:bCs/>
                <w:color w:val="000000" w:themeColor="text1"/>
                <w:sz w:val="14"/>
                <w:szCs w:val="14"/>
              </w:rPr>
              <w:t>Judaism 1 - Abraham to Jacob</w:t>
            </w:r>
          </w:p>
          <w:p w14:paraId="68181956" w14:textId="27CD6D28" w:rsidR="005E14FE" w:rsidRPr="00807CD7" w:rsidRDefault="005E14FE" w:rsidP="2C228496">
            <w:pPr>
              <w:rPr>
                <w:rFonts w:ascii="Comic Sans MS" w:hAnsi="Comic Sans MS"/>
                <w:sz w:val="20"/>
                <w:szCs w:val="20"/>
              </w:rPr>
            </w:pPr>
          </w:p>
        </w:tc>
        <w:tc>
          <w:tcPr>
            <w:tcW w:w="2199" w:type="dxa"/>
            <w:shd w:val="clear" w:color="auto" w:fill="00B050"/>
          </w:tcPr>
          <w:p w14:paraId="61ABBBA8" w14:textId="13B624BF" w:rsidR="005E14FE" w:rsidRPr="00807CD7" w:rsidRDefault="005E14FE" w:rsidP="2C228496">
            <w:pPr>
              <w:rPr>
                <w:rFonts w:ascii="Comic Sans MS" w:hAnsi="Comic Sans MS"/>
                <w:sz w:val="20"/>
                <w:szCs w:val="20"/>
              </w:rPr>
            </w:pPr>
            <w:r w:rsidRPr="2C228496">
              <w:rPr>
                <w:rFonts w:ascii="Comic Sans MS" w:hAnsi="Comic Sans MS"/>
                <w:sz w:val="20"/>
                <w:szCs w:val="20"/>
              </w:rPr>
              <w:t>Summer 1- Gods and Mortals</w:t>
            </w:r>
          </w:p>
          <w:p w14:paraId="0C5A549F" w14:textId="766CD175" w:rsidR="005E14FE" w:rsidRPr="00807CD7" w:rsidRDefault="2C228496" w:rsidP="2C228496">
            <w:pPr>
              <w:spacing w:line="259" w:lineRule="auto"/>
              <w:rPr>
                <w:rFonts w:ascii="Comic Sans MS" w:eastAsia="Comic Sans MS" w:hAnsi="Comic Sans MS" w:cs="Comic Sans MS"/>
                <w:color w:val="000000" w:themeColor="text1"/>
                <w:sz w:val="14"/>
                <w:szCs w:val="14"/>
              </w:rPr>
            </w:pPr>
            <w:r w:rsidRPr="2C228496">
              <w:rPr>
                <w:rFonts w:ascii="Comic Sans MS" w:eastAsia="Comic Sans MS" w:hAnsi="Comic Sans MS" w:cs="Comic Sans MS"/>
                <w:b/>
                <w:bCs/>
                <w:color w:val="000000" w:themeColor="text1"/>
                <w:sz w:val="14"/>
                <w:szCs w:val="14"/>
              </w:rPr>
              <w:t xml:space="preserve">Ancient Greece </w:t>
            </w:r>
          </w:p>
          <w:p w14:paraId="14A76E6D" w14:textId="39818125" w:rsidR="005E14FE" w:rsidRPr="00807CD7" w:rsidRDefault="2C228496" w:rsidP="2C228496">
            <w:pPr>
              <w:spacing w:line="259" w:lineRule="auto"/>
              <w:rPr>
                <w:rFonts w:ascii="Comic Sans MS" w:eastAsia="Comic Sans MS" w:hAnsi="Comic Sans MS" w:cs="Comic Sans MS"/>
                <w:color w:val="000000" w:themeColor="text1"/>
                <w:sz w:val="14"/>
                <w:szCs w:val="14"/>
              </w:rPr>
            </w:pPr>
            <w:r w:rsidRPr="2C228496">
              <w:rPr>
                <w:rFonts w:ascii="Comic Sans MS" w:eastAsia="Comic Sans MS" w:hAnsi="Comic Sans MS" w:cs="Comic Sans MS"/>
                <w:b/>
                <w:bCs/>
                <w:color w:val="000000" w:themeColor="text1"/>
                <w:sz w:val="14"/>
                <w:szCs w:val="14"/>
              </w:rPr>
              <w:t>Volcanoes</w:t>
            </w:r>
            <w:r w:rsidRPr="2C228496">
              <w:rPr>
                <w:rFonts w:ascii="Comic Sans MS" w:eastAsia="Comic Sans MS" w:hAnsi="Comic Sans MS" w:cs="Comic Sans MS"/>
                <w:color w:val="000000" w:themeColor="text1"/>
                <w:sz w:val="14"/>
                <w:szCs w:val="14"/>
              </w:rPr>
              <w:t xml:space="preserve"> </w:t>
            </w:r>
            <w:r w:rsidRPr="2C228496">
              <w:rPr>
                <w:rFonts w:ascii="Comic Sans MS" w:eastAsia="Comic Sans MS" w:hAnsi="Comic Sans MS" w:cs="Comic Sans MS"/>
                <w:b/>
                <w:bCs/>
                <w:color w:val="000000" w:themeColor="text1"/>
                <w:sz w:val="14"/>
                <w:szCs w:val="14"/>
              </w:rPr>
              <w:t xml:space="preserve"> </w:t>
            </w:r>
          </w:p>
          <w:p w14:paraId="11042C12" w14:textId="31643FF6" w:rsidR="005E14FE" w:rsidRPr="00807CD7" w:rsidRDefault="2C228496" w:rsidP="2C228496">
            <w:pPr>
              <w:spacing w:line="259" w:lineRule="auto"/>
              <w:rPr>
                <w:rFonts w:ascii="Comic Sans MS" w:eastAsia="Comic Sans MS" w:hAnsi="Comic Sans MS" w:cs="Comic Sans MS"/>
                <w:color w:val="000000" w:themeColor="text1"/>
                <w:sz w:val="14"/>
                <w:szCs w:val="14"/>
              </w:rPr>
            </w:pPr>
            <w:r w:rsidRPr="2C228496">
              <w:rPr>
                <w:rFonts w:ascii="Comic Sans MS" w:eastAsia="Comic Sans MS" w:hAnsi="Comic Sans MS" w:cs="Comic Sans MS"/>
                <w:b/>
                <w:bCs/>
                <w:color w:val="000000" w:themeColor="text1"/>
                <w:sz w:val="14"/>
                <w:szCs w:val="14"/>
              </w:rPr>
              <w:t>Judaism 2 - Joseph to Moses</w:t>
            </w:r>
          </w:p>
          <w:p w14:paraId="7F90EC61" w14:textId="35CAC6CA" w:rsidR="005E14FE" w:rsidRPr="00807CD7" w:rsidRDefault="005E14FE" w:rsidP="2C228496">
            <w:pPr>
              <w:rPr>
                <w:rFonts w:ascii="Comic Sans MS" w:hAnsi="Comic Sans MS"/>
                <w:sz w:val="20"/>
                <w:szCs w:val="20"/>
              </w:rPr>
            </w:pPr>
          </w:p>
        </w:tc>
        <w:tc>
          <w:tcPr>
            <w:tcW w:w="2199" w:type="dxa"/>
            <w:shd w:val="clear" w:color="auto" w:fill="00B050"/>
          </w:tcPr>
          <w:p w14:paraId="4DDE818A" w14:textId="51B3130B" w:rsidR="005E14FE" w:rsidRPr="00807CD7" w:rsidRDefault="005E14FE" w:rsidP="2C228496">
            <w:pPr>
              <w:spacing w:line="259" w:lineRule="auto"/>
              <w:jc w:val="center"/>
              <w:rPr>
                <w:rFonts w:ascii="Calibri" w:eastAsia="Calibri" w:hAnsi="Calibri" w:cs="Calibri"/>
                <w:color w:val="000000" w:themeColor="text1"/>
              </w:rPr>
            </w:pPr>
            <w:r w:rsidRPr="2C228496">
              <w:rPr>
                <w:rFonts w:ascii="Comic Sans MS" w:hAnsi="Comic Sans MS"/>
                <w:sz w:val="20"/>
                <w:szCs w:val="20"/>
              </w:rPr>
              <w:t xml:space="preserve">Summer 2- </w:t>
            </w:r>
            <w:r w:rsidR="2C228496" w:rsidRPr="2C228496">
              <w:rPr>
                <w:rFonts w:ascii="Comic Sans MS" w:eastAsia="Comic Sans MS" w:hAnsi="Comic Sans MS" w:cs="Comic Sans MS"/>
                <w:color w:val="000000" w:themeColor="text1"/>
                <w:sz w:val="18"/>
                <w:szCs w:val="18"/>
                <w:lang w:val="en-US"/>
              </w:rPr>
              <w:t>Scrumdiddlyumptious</w:t>
            </w:r>
          </w:p>
          <w:p w14:paraId="75C933E8" w14:textId="1F0BB0AC" w:rsidR="005E14FE" w:rsidRPr="00807CD7" w:rsidRDefault="005E14FE" w:rsidP="2C228496">
            <w:pPr>
              <w:rPr>
                <w:rFonts w:ascii="Comic Sans MS" w:hAnsi="Comic Sans MS"/>
                <w:sz w:val="20"/>
                <w:szCs w:val="20"/>
              </w:rPr>
            </w:pPr>
          </w:p>
        </w:tc>
      </w:tr>
      <w:tr w:rsidR="005E14FE" w:rsidRPr="00807CD7" w14:paraId="5BB85D05" w14:textId="77777777" w:rsidTr="28E8AF93">
        <w:tc>
          <w:tcPr>
            <w:tcW w:w="2198" w:type="dxa"/>
            <w:shd w:val="clear" w:color="auto" w:fill="D9D9D9" w:themeFill="background1" w:themeFillShade="D9"/>
          </w:tcPr>
          <w:p w14:paraId="659E70F7" w14:textId="77777777" w:rsidR="005E14FE" w:rsidRPr="00807CD7" w:rsidRDefault="005E14FE" w:rsidP="00F13EE1">
            <w:pPr>
              <w:rPr>
                <w:rFonts w:ascii="Comic Sans MS" w:hAnsi="Comic Sans MS"/>
                <w:sz w:val="20"/>
                <w:szCs w:val="20"/>
              </w:rPr>
            </w:pPr>
            <w:r w:rsidRPr="00807CD7">
              <w:rPr>
                <w:rFonts w:ascii="Comic Sans MS" w:hAnsi="Comic Sans MS"/>
                <w:sz w:val="20"/>
                <w:szCs w:val="20"/>
              </w:rPr>
              <w:t xml:space="preserve">Knowledge </w:t>
            </w:r>
          </w:p>
        </w:tc>
        <w:tc>
          <w:tcPr>
            <w:tcW w:w="2198" w:type="dxa"/>
          </w:tcPr>
          <w:p w14:paraId="0A609DD5" w14:textId="2B244BC9" w:rsidR="005E14FE" w:rsidRPr="00807CD7" w:rsidRDefault="2C228496" w:rsidP="2C228496">
            <w:pPr>
              <w:spacing w:line="259" w:lineRule="auto"/>
              <w:rPr>
                <w:rFonts w:asciiTheme="majorHAnsi" w:eastAsiaTheme="majorEastAsia" w:hAnsiTheme="majorHAnsi" w:cstheme="majorBidi"/>
                <w:color w:val="000000" w:themeColor="text1"/>
              </w:rPr>
            </w:pPr>
            <w:r w:rsidRPr="2C228496">
              <w:rPr>
                <w:rStyle w:val="normaltextrun"/>
                <w:rFonts w:asciiTheme="majorHAnsi" w:eastAsiaTheme="majorEastAsia" w:hAnsiTheme="majorHAnsi" w:cstheme="majorBidi"/>
                <w:b/>
                <w:bCs/>
                <w:color w:val="000000" w:themeColor="text1"/>
                <w:sz w:val="18"/>
                <w:szCs w:val="18"/>
              </w:rPr>
              <w:t>Caring Relationships:</w:t>
            </w:r>
            <w:r w:rsidRPr="2C228496">
              <w:rPr>
                <w:rStyle w:val="normaltextrun"/>
                <w:rFonts w:asciiTheme="majorHAnsi" w:eastAsiaTheme="majorEastAsia" w:hAnsiTheme="majorHAnsi" w:cstheme="majorBidi"/>
                <w:color w:val="000000" w:themeColor="text1"/>
                <w:sz w:val="18"/>
                <w:szCs w:val="18"/>
              </w:rPr>
              <w:t xml:space="preserve"> To understand the characteristics of friendships, including mutual respect, truthfulness, trustworthiness, loyalty, kindness, generosity, trust, </w:t>
            </w:r>
            <w:r w:rsidRPr="2C228496">
              <w:rPr>
                <w:rStyle w:val="normaltextrun"/>
                <w:rFonts w:asciiTheme="majorHAnsi" w:eastAsiaTheme="majorEastAsia" w:hAnsiTheme="majorHAnsi" w:cstheme="majorBidi"/>
                <w:color w:val="000000" w:themeColor="text1"/>
                <w:sz w:val="18"/>
                <w:szCs w:val="18"/>
              </w:rPr>
              <w:lastRenderedPageBreak/>
              <w:t>sharing interests and experiences and support with problems and difficulties.</w:t>
            </w:r>
            <w:r w:rsidRPr="2C228496">
              <w:rPr>
                <w:rStyle w:val="normaltextrun"/>
                <w:rFonts w:asciiTheme="majorHAnsi" w:eastAsiaTheme="majorEastAsia" w:hAnsiTheme="majorHAnsi" w:cstheme="majorBidi"/>
                <w:color w:val="000000" w:themeColor="text1"/>
              </w:rPr>
              <w:t> </w:t>
            </w:r>
          </w:p>
        </w:tc>
        <w:tc>
          <w:tcPr>
            <w:tcW w:w="2198" w:type="dxa"/>
          </w:tcPr>
          <w:p w14:paraId="0D31E068" w14:textId="627B1533" w:rsidR="005E14FE" w:rsidRPr="00807CD7" w:rsidRDefault="2C228496" w:rsidP="2C228496">
            <w:pPr>
              <w:rPr>
                <w:rStyle w:val="normaltextrun"/>
                <w:rFonts w:asciiTheme="majorHAnsi" w:eastAsiaTheme="majorEastAsia" w:hAnsiTheme="majorHAnsi" w:cstheme="majorBidi"/>
                <w:color w:val="000000" w:themeColor="text1"/>
                <w:sz w:val="18"/>
                <w:szCs w:val="18"/>
              </w:rPr>
            </w:pPr>
            <w:r w:rsidRPr="2C228496">
              <w:rPr>
                <w:rStyle w:val="normaltextrun"/>
                <w:rFonts w:asciiTheme="majorHAnsi" w:eastAsiaTheme="majorEastAsia" w:hAnsiTheme="majorHAnsi" w:cstheme="majorBidi"/>
                <w:b/>
                <w:bCs/>
                <w:color w:val="000000" w:themeColor="text1"/>
                <w:sz w:val="18"/>
                <w:szCs w:val="18"/>
              </w:rPr>
              <w:lastRenderedPageBreak/>
              <w:t>Families and People who care for me:</w:t>
            </w:r>
            <w:r w:rsidRPr="2C228496">
              <w:rPr>
                <w:rStyle w:val="normaltextrun"/>
                <w:rFonts w:asciiTheme="majorHAnsi" w:eastAsiaTheme="majorEastAsia" w:hAnsiTheme="majorHAnsi" w:cstheme="majorBidi"/>
                <w:color w:val="000000" w:themeColor="text1"/>
                <w:sz w:val="18"/>
                <w:szCs w:val="18"/>
              </w:rPr>
              <w:t> </w:t>
            </w:r>
          </w:p>
          <w:p w14:paraId="3793AFA6" w14:textId="76DD0DD6" w:rsidR="005E14FE" w:rsidRPr="00807CD7" w:rsidRDefault="2C228496" w:rsidP="2C228496">
            <w:pPr>
              <w:rPr>
                <w:rStyle w:val="normaltextrun"/>
                <w:rFonts w:asciiTheme="majorHAnsi" w:eastAsiaTheme="majorEastAsia" w:hAnsiTheme="majorHAnsi" w:cstheme="majorBidi"/>
                <w:color w:val="000000" w:themeColor="text1"/>
                <w:sz w:val="18"/>
                <w:szCs w:val="18"/>
              </w:rPr>
            </w:pPr>
            <w:r w:rsidRPr="2C228496">
              <w:rPr>
                <w:rStyle w:val="normaltextrun"/>
                <w:rFonts w:asciiTheme="majorHAnsi" w:eastAsiaTheme="majorEastAsia" w:hAnsiTheme="majorHAnsi" w:cstheme="majorBidi"/>
                <w:color w:val="000000" w:themeColor="text1"/>
                <w:sz w:val="18"/>
                <w:szCs w:val="18"/>
              </w:rPr>
              <w:t>To realise that others’ families, sometimes look different from their family, but they should still be respected.</w:t>
            </w:r>
          </w:p>
        </w:tc>
        <w:tc>
          <w:tcPr>
            <w:tcW w:w="2198" w:type="dxa"/>
          </w:tcPr>
          <w:p w14:paraId="52BB3EF0" w14:textId="6BB1B2DC" w:rsidR="005E14FE" w:rsidRPr="00807CD7" w:rsidRDefault="2C228496" w:rsidP="2C228496">
            <w:pPr>
              <w:spacing w:line="259" w:lineRule="auto"/>
              <w:rPr>
                <w:rFonts w:asciiTheme="majorHAnsi" w:eastAsiaTheme="majorEastAsia" w:hAnsiTheme="majorHAnsi" w:cstheme="majorBidi"/>
                <w:color w:val="000000" w:themeColor="text1"/>
                <w:sz w:val="18"/>
                <w:szCs w:val="18"/>
              </w:rPr>
            </w:pPr>
            <w:r w:rsidRPr="2C228496">
              <w:rPr>
                <w:rStyle w:val="normaltextrun"/>
                <w:rFonts w:asciiTheme="majorHAnsi" w:eastAsiaTheme="majorEastAsia" w:hAnsiTheme="majorHAnsi" w:cstheme="majorBidi"/>
                <w:b/>
                <w:bCs/>
                <w:color w:val="000000" w:themeColor="text1"/>
                <w:sz w:val="18"/>
                <w:szCs w:val="18"/>
              </w:rPr>
              <w:t xml:space="preserve">Respectful relationships: </w:t>
            </w:r>
            <w:r w:rsidRPr="2C228496">
              <w:rPr>
                <w:rStyle w:val="normaltextrun"/>
                <w:rFonts w:asciiTheme="majorHAnsi" w:eastAsiaTheme="majorEastAsia" w:hAnsiTheme="majorHAnsi" w:cstheme="majorBidi"/>
                <w:color w:val="000000" w:themeColor="text1"/>
                <w:sz w:val="18"/>
                <w:szCs w:val="18"/>
              </w:rPr>
              <w:t xml:space="preserve">To know that in school and the wider society others should treat them with respect. </w:t>
            </w:r>
          </w:p>
          <w:p w14:paraId="0D2259EC" w14:textId="57510CA3" w:rsidR="005E14FE" w:rsidRPr="00807CD7" w:rsidRDefault="2C228496" w:rsidP="2C228496">
            <w:pPr>
              <w:spacing w:line="259" w:lineRule="auto"/>
              <w:rPr>
                <w:rFonts w:asciiTheme="majorHAnsi" w:eastAsiaTheme="majorEastAsia" w:hAnsiTheme="majorHAnsi" w:cstheme="majorBidi"/>
                <w:color w:val="000000" w:themeColor="text1"/>
                <w:sz w:val="18"/>
                <w:szCs w:val="18"/>
              </w:rPr>
            </w:pPr>
            <w:r w:rsidRPr="2C228496">
              <w:rPr>
                <w:rStyle w:val="normaltextrun"/>
                <w:rFonts w:asciiTheme="majorHAnsi" w:eastAsiaTheme="majorEastAsia" w:hAnsiTheme="majorHAnsi" w:cstheme="majorBidi"/>
                <w:color w:val="000000" w:themeColor="text1"/>
                <w:sz w:val="18"/>
                <w:szCs w:val="18"/>
              </w:rPr>
              <w:t>To realise that individuals in authority should be shown respect.</w:t>
            </w:r>
          </w:p>
          <w:p w14:paraId="319885CB" w14:textId="0EC4517A" w:rsidR="005E14FE" w:rsidRPr="00807CD7" w:rsidRDefault="005E14FE" w:rsidP="2C228496">
            <w:pPr>
              <w:spacing w:line="259" w:lineRule="auto"/>
              <w:rPr>
                <w:rFonts w:asciiTheme="majorHAnsi" w:eastAsiaTheme="majorEastAsia" w:hAnsiTheme="majorHAnsi" w:cstheme="majorBidi"/>
                <w:color w:val="000000" w:themeColor="text1"/>
                <w:sz w:val="18"/>
                <w:szCs w:val="18"/>
              </w:rPr>
            </w:pPr>
          </w:p>
          <w:p w14:paraId="63C61FAC" w14:textId="446D2A5E" w:rsidR="005E14FE" w:rsidRPr="00807CD7" w:rsidRDefault="2C228496" w:rsidP="2C228496">
            <w:pPr>
              <w:spacing w:line="259" w:lineRule="auto"/>
              <w:rPr>
                <w:rFonts w:asciiTheme="majorHAnsi" w:eastAsiaTheme="majorEastAsia" w:hAnsiTheme="majorHAnsi" w:cstheme="majorBidi"/>
                <w:color w:val="000000" w:themeColor="text1"/>
                <w:sz w:val="18"/>
                <w:szCs w:val="18"/>
              </w:rPr>
            </w:pPr>
            <w:r w:rsidRPr="2C228496">
              <w:rPr>
                <w:rStyle w:val="normaltextrun"/>
                <w:rFonts w:asciiTheme="majorHAnsi" w:eastAsiaTheme="majorEastAsia" w:hAnsiTheme="majorHAnsi" w:cstheme="majorBidi"/>
                <w:b/>
                <w:bCs/>
                <w:color w:val="000000" w:themeColor="text1"/>
                <w:sz w:val="18"/>
                <w:szCs w:val="18"/>
              </w:rPr>
              <w:t>Being Safe:</w:t>
            </w:r>
            <w:r w:rsidRPr="2C228496">
              <w:rPr>
                <w:rStyle w:val="normaltextrun"/>
                <w:rFonts w:asciiTheme="majorHAnsi" w:eastAsiaTheme="majorEastAsia" w:hAnsiTheme="majorHAnsi" w:cstheme="majorBidi"/>
                <w:color w:val="000000" w:themeColor="text1"/>
                <w:sz w:val="18"/>
                <w:szCs w:val="18"/>
              </w:rPr>
              <w:t> To know how to report concerns or abuse, and the vocabulary and confidence needed to do so.</w:t>
            </w:r>
          </w:p>
          <w:p w14:paraId="37C640C8" w14:textId="13F257E9" w:rsidR="005E14FE" w:rsidRPr="00807CD7" w:rsidRDefault="005E14FE" w:rsidP="2C228496">
            <w:pPr>
              <w:rPr>
                <w:rFonts w:asciiTheme="majorHAnsi" w:eastAsiaTheme="majorEastAsia" w:hAnsiTheme="majorHAnsi" w:cstheme="majorBidi"/>
                <w:sz w:val="20"/>
                <w:szCs w:val="20"/>
              </w:rPr>
            </w:pPr>
          </w:p>
        </w:tc>
        <w:tc>
          <w:tcPr>
            <w:tcW w:w="2198" w:type="dxa"/>
          </w:tcPr>
          <w:p w14:paraId="676875A8" w14:textId="766CCC34" w:rsidR="005E14FE" w:rsidRPr="00807CD7" w:rsidRDefault="2C228496" w:rsidP="2C228496">
            <w:pPr>
              <w:spacing w:line="259" w:lineRule="auto"/>
              <w:rPr>
                <w:rFonts w:asciiTheme="majorHAnsi" w:eastAsiaTheme="majorEastAsia" w:hAnsiTheme="majorHAnsi" w:cstheme="majorBidi"/>
                <w:color w:val="000000" w:themeColor="text1"/>
                <w:sz w:val="18"/>
                <w:szCs w:val="18"/>
              </w:rPr>
            </w:pPr>
            <w:r w:rsidRPr="2C228496">
              <w:rPr>
                <w:rStyle w:val="normaltextrun"/>
                <w:rFonts w:asciiTheme="majorHAnsi" w:eastAsiaTheme="majorEastAsia" w:hAnsiTheme="majorHAnsi" w:cstheme="majorBidi"/>
                <w:b/>
                <w:bCs/>
                <w:color w:val="000000" w:themeColor="text1"/>
                <w:sz w:val="18"/>
                <w:szCs w:val="18"/>
              </w:rPr>
              <w:lastRenderedPageBreak/>
              <w:t>Online relationships:</w:t>
            </w:r>
            <w:r w:rsidRPr="2C228496">
              <w:rPr>
                <w:rStyle w:val="normaltextrun"/>
                <w:rFonts w:asciiTheme="majorHAnsi" w:eastAsiaTheme="majorEastAsia" w:hAnsiTheme="majorHAnsi" w:cstheme="majorBidi"/>
                <w:color w:val="000000" w:themeColor="text1"/>
                <w:sz w:val="18"/>
                <w:szCs w:val="18"/>
              </w:rPr>
              <w:t xml:space="preserve"> To recognise that the same principles apply to online relationships as to face-to-face relationships, including the importance of respect for others online. (Including when we </w:t>
            </w:r>
            <w:r w:rsidRPr="2C228496">
              <w:rPr>
                <w:rStyle w:val="normaltextrun"/>
                <w:rFonts w:asciiTheme="majorHAnsi" w:eastAsiaTheme="majorEastAsia" w:hAnsiTheme="majorHAnsi" w:cstheme="majorBidi"/>
                <w:color w:val="000000" w:themeColor="text1"/>
                <w:sz w:val="18"/>
                <w:szCs w:val="18"/>
              </w:rPr>
              <w:lastRenderedPageBreak/>
              <w:t>are anonymous.) To be aware of how information and data is shared and used online. </w:t>
            </w:r>
          </w:p>
          <w:p w14:paraId="4BB00B74" w14:textId="42B2E700" w:rsidR="005E14FE" w:rsidRPr="00807CD7" w:rsidRDefault="005E14FE" w:rsidP="2C228496">
            <w:pPr>
              <w:rPr>
                <w:rFonts w:asciiTheme="majorHAnsi" w:eastAsiaTheme="majorEastAsia" w:hAnsiTheme="majorHAnsi" w:cstheme="majorBidi"/>
                <w:sz w:val="20"/>
                <w:szCs w:val="20"/>
              </w:rPr>
            </w:pPr>
          </w:p>
        </w:tc>
        <w:tc>
          <w:tcPr>
            <w:tcW w:w="2199" w:type="dxa"/>
          </w:tcPr>
          <w:p w14:paraId="3C953B24" w14:textId="6D013055" w:rsidR="005E14FE" w:rsidRPr="00807CD7" w:rsidRDefault="2C228496" w:rsidP="2C228496">
            <w:pPr>
              <w:spacing w:beforeAutospacing="1" w:afterAutospacing="1"/>
              <w:rPr>
                <w:rFonts w:asciiTheme="majorHAnsi" w:eastAsiaTheme="majorEastAsia" w:hAnsiTheme="majorHAnsi" w:cstheme="majorBidi"/>
                <w:color w:val="000000" w:themeColor="text1"/>
                <w:sz w:val="18"/>
                <w:szCs w:val="18"/>
              </w:rPr>
            </w:pPr>
            <w:r w:rsidRPr="2C228496">
              <w:rPr>
                <w:rStyle w:val="normaltextrun"/>
                <w:rFonts w:asciiTheme="majorHAnsi" w:eastAsiaTheme="majorEastAsia" w:hAnsiTheme="majorHAnsi" w:cstheme="majorBidi"/>
                <w:b/>
                <w:bCs/>
                <w:color w:val="000000" w:themeColor="text1"/>
                <w:sz w:val="18"/>
                <w:szCs w:val="18"/>
              </w:rPr>
              <w:lastRenderedPageBreak/>
              <w:t>Mental Wellbeing:</w:t>
            </w:r>
            <w:r w:rsidRPr="2C228496">
              <w:rPr>
                <w:rStyle w:val="normaltextrun"/>
                <w:rFonts w:asciiTheme="majorHAnsi" w:eastAsiaTheme="majorEastAsia" w:hAnsiTheme="majorHAnsi" w:cstheme="majorBidi"/>
                <w:color w:val="000000" w:themeColor="text1"/>
                <w:sz w:val="18"/>
                <w:szCs w:val="18"/>
              </w:rPr>
              <w:t> </w:t>
            </w:r>
          </w:p>
          <w:p w14:paraId="232021FC" w14:textId="7B144F97" w:rsidR="005E14FE" w:rsidRPr="00807CD7" w:rsidRDefault="2C228496" w:rsidP="2C228496">
            <w:pPr>
              <w:spacing w:beforeAutospacing="1" w:afterAutospacing="1"/>
              <w:rPr>
                <w:rFonts w:asciiTheme="majorHAnsi" w:eastAsiaTheme="majorEastAsia" w:hAnsiTheme="majorHAnsi" w:cstheme="majorBidi"/>
                <w:color w:val="000000" w:themeColor="text1"/>
                <w:sz w:val="18"/>
                <w:szCs w:val="18"/>
              </w:rPr>
            </w:pPr>
            <w:r w:rsidRPr="2C228496">
              <w:rPr>
                <w:rStyle w:val="normaltextrun"/>
                <w:rFonts w:asciiTheme="majorHAnsi" w:eastAsiaTheme="majorEastAsia" w:hAnsiTheme="majorHAnsi" w:cstheme="majorBidi"/>
                <w:color w:val="000000" w:themeColor="text1"/>
                <w:sz w:val="18"/>
                <w:szCs w:val="18"/>
              </w:rPr>
              <w:t xml:space="preserve">To recognise simple self-care techniques, including the importance of rest, time spent with friends </w:t>
            </w:r>
            <w:r w:rsidRPr="2C228496">
              <w:rPr>
                <w:rStyle w:val="normaltextrun"/>
                <w:rFonts w:asciiTheme="majorHAnsi" w:eastAsiaTheme="majorEastAsia" w:hAnsiTheme="majorHAnsi" w:cstheme="majorBidi"/>
                <w:color w:val="000000" w:themeColor="text1"/>
                <w:sz w:val="18"/>
                <w:szCs w:val="18"/>
              </w:rPr>
              <w:lastRenderedPageBreak/>
              <w:t>and family and the benefits of hobbies and interests. </w:t>
            </w:r>
          </w:p>
          <w:p w14:paraId="6FA3EC4F" w14:textId="23AB8A90" w:rsidR="005E14FE" w:rsidRPr="00807CD7" w:rsidRDefault="2C228496" w:rsidP="2C228496">
            <w:pPr>
              <w:spacing w:line="259" w:lineRule="auto"/>
              <w:rPr>
                <w:rFonts w:asciiTheme="majorHAnsi" w:eastAsiaTheme="majorEastAsia" w:hAnsiTheme="majorHAnsi" w:cstheme="majorBidi"/>
                <w:color w:val="000000" w:themeColor="text1"/>
                <w:sz w:val="18"/>
                <w:szCs w:val="18"/>
              </w:rPr>
            </w:pPr>
            <w:r w:rsidRPr="2C228496">
              <w:rPr>
                <w:rStyle w:val="eop"/>
                <w:rFonts w:asciiTheme="majorHAnsi" w:eastAsiaTheme="majorEastAsia" w:hAnsiTheme="majorHAnsi" w:cstheme="majorBidi"/>
                <w:color w:val="000000" w:themeColor="text1"/>
                <w:sz w:val="18"/>
                <w:szCs w:val="18"/>
              </w:rPr>
              <w:t> </w:t>
            </w:r>
          </w:p>
          <w:p w14:paraId="395184AF" w14:textId="735EEAD1" w:rsidR="005E14FE" w:rsidRPr="00807CD7" w:rsidRDefault="2C228496" w:rsidP="2C228496">
            <w:pPr>
              <w:spacing w:beforeAutospacing="1" w:afterAutospacing="1"/>
              <w:rPr>
                <w:rFonts w:asciiTheme="majorHAnsi" w:eastAsiaTheme="majorEastAsia" w:hAnsiTheme="majorHAnsi" w:cstheme="majorBidi"/>
                <w:color w:val="000000" w:themeColor="text1"/>
                <w:sz w:val="18"/>
                <w:szCs w:val="18"/>
              </w:rPr>
            </w:pPr>
            <w:r w:rsidRPr="2C228496">
              <w:rPr>
                <w:rStyle w:val="normaltextrun"/>
                <w:rFonts w:asciiTheme="majorHAnsi" w:eastAsiaTheme="majorEastAsia" w:hAnsiTheme="majorHAnsi" w:cstheme="majorBidi"/>
                <w:b/>
                <w:bCs/>
                <w:color w:val="000000" w:themeColor="text1"/>
                <w:sz w:val="18"/>
                <w:szCs w:val="18"/>
              </w:rPr>
              <w:t>Physical health and fitness:</w:t>
            </w:r>
            <w:r w:rsidRPr="2C228496">
              <w:rPr>
                <w:rStyle w:val="normaltextrun"/>
                <w:rFonts w:asciiTheme="majorHAnsi" w:eastAsiaTheme="majorEastAsia" w:hAnsiTheme="majorHAnsi" w:cstheme="majorBidi"/>
                <w:color w:val="000000" w:themeColor="text1"/>
                <w:sz w:val="18"/>
                <w:szCs w:val="18"/>
              </w:rPr>
              <w:t> </w:t>
            </w:r>
          </w:p>
          <w:p w14:paraId="2DE208EC" w14:textId="22E2C2E4" w:rsidR="005E14FE" w:rsidRPr="00807CD7" w:rsidRDefault="2C228496" w:rsidP="2C228496">
            <w:pPr>
              <w:spacing w:beforeAutospacing="1" w:afterAutospacing="1"/>
              <w:rPr>
                <w:rFonts w:asciiTheme="majorHAnsi" w:eastAsiaTheme="majorEastAsia" w:hAnsiTheme="majorHAnsi" w:cstheme="majorBidi"/>
                <w:color w:val="000000" w:themeColor="text1"/>
                <w:sz w:val="18"/>
                <w:szCs w:val="18"/>
              </w:rPr>
            </w:pPr>
            <w:r w:rsidRPr="2C228496">
              <w:rPr>
                <w:rStyle w:val="normaltextrun"/>
                <w:rFonts w:asciiTheme="majorHAnsi" w:eastAsiaTheme="majorEastAsia" w:hAnsiTheme="majorHAnsi" w:cstheme="majorBidi"/>
                <w:color w:val="000000" w:themeColor="text1"/>
                <w:sz w:val="18"/>
                <w:szCs w:val="18"/>
              </w:rPr>
              <w:t>To understand the risks associated with an inactive lifestyle (including obesity) and to know when to seek support. (Including which adults to speak to in school if they are worried about their health.) </w:t>
            </w:r>
          </w:p>
          <w:p w14:paraId="55D2E39D" w14:textId="0EC85AD1" w:rsidR="005E14FE" w:rsidRPr="00807CD7" w:rsidRDefault="2C228496" w:rsidP="2C228496">
            <w:pPr>
              <w:spacing w:beforeAutospacing="1" w:afterAutospacing="1"/>
              <w:rPr>
                <w:rFonts w:asciiTheme="majorHAnsi" w:eastAsiaTheme="majorEastAsia" w:hAnsiTheme="majorHAnsi" w:cstheme="majorBidi"/>
                <w:color w:val="000000" w:themeColor="text1"/>
              </w:rPr>
            </w:pPr>
            <w:r w:rsidRPr="2C228496">
              <w:rPr>
                <w:rStyle w:val="normaltextrun"/>
                <w:rFonts w:asciiTheme="majorHAnsi" w:eastAsiaTheme="majorEastAsia" w:hAnsiTheme="majorHAnsi" w:cstheme="majorBidi"/>
                <w:b/>
                <w:bCs/>
                <w:color w:val="000000" w:themeColor="text1"/>
                <w:sz w:val="18"/>
                <w:szCs w:val="18"/>
              </w:rPr>
              <w:t xml:space="preserve">Health prevention: </w:t>
            </w:r>
          </w:p>
          <w:p w14:paraId="3BB42FF7" w14:textId="330A8DF5" w:rsidR="005E14FE" w:rsidRPr="00807CD7" w:rsidRDefault="2C228496" w:rsidP="2C228496">
            <w:pPr>
              <w:spacing w:beforeAutospacing="1" w:afterAutospacing="1"/>
              <w:rPr>
                <w:rFonts w:asciiTheme="majorHAnsi" w:eastAsiaTheme="majorEastAsia" w:hAnsiTheme="majorHAnsi" w:cstheme="majorBidi"/>
                <w:color w:val="000000" w:themeColor="text1"/>
              </w:rPr>
            </w:pPr>
            <w:r w:rsidRPr="2C228496">
              <w:rPr>
                <w:rStyle w:val="normaltextrun"/>
                <w:rFonts w:asciiTheme="majorHAnsi" w:eastAsiaTheme="majorEastAsia" w:hAnsiTheme="majorHAnsi" w:cstheme="majorBidi"/>
                <w:b/>
                <w:bCs/>
                <w:color w:val="000000" w:themeColor="text1"/>
                <w:sz w:val="18"/>
                <w:szCs w:val="18"/>
              </w:rPr>
              <w:t>T</w:t>
            </w:r>
            <w:r w:rsidRPr="2C228496">
              <w:rPr>
                <w:rStyle w:val="normaltextrun"/>
                <w:rFonts w:asciiTheme="majorHAnsi" w:eastAsiaTheme="majorEastAsia" w:hAnsiTheme="majorHAnsi" w:cstheme="majorBidi"/>
                <w:color w:val="000000" w:themeColor="text1"/>
                <w:sz w:val="18"/>
                <w:szCs w:val="18"/>
              </w:rPr>
              <w:t>o recognise the importance of sufficient good quality sleep for good health and that a lack of sleep can affect weight, mood and ability to learn.</w:t>
            </w:r>
            <w:r w:rsidRPr="2C228496">
              <w:rPr>
                <w:rStyle w:val="normaltextrun"/>
                <w:rFonts w:asciiTheme="majorHAnsi" w:eastAsiaTheme="majorEastAsia" w:hAnsiTheme="majorHAnsi" w:cstheme="majorBidi"/>
                <w:color w:val="000000" w:themeColor="text1"/>
              </w:rPr>
              <w:t> </w:t>
            </w:r>
          </w:p>
        </w:tc>
        <w:tc>
          <w:tcPr>
            <w:tcW w:w="2199" w:type="dxa"/>
          </w:tcPr>
          <w:p w14:paraId="56B6E5F3" w14:textId="59920225" w:rsidR="005E14FE" w:rsidRPr="00807CD7" w:rsidRDefault="2C228496" w:rsidP="2C228496">
            <w:pPr>
              <w:spacing w:beforeAutospacing="1" w:afterAutospacing="1"/>
              <w:rPr>
                <w:rFonts w:asciiTheme="majorHAnsi" w:eastAsiaTheme="majorEastAsia" w:hAnsiTheme="majorHAnsi" w:cstheme="majorBidi"/>
                <w:color w:val="000000" w:themeColor="text1"/>
                <w:sz w:val="18"/>
                <w:szCs w:val="18"/>
              </w:rPr>
            </w:pPr>
            <w:r w:rsidRPr="2C228496">
              <w:rPr>
                <w:rStyle w:val="normaltextrun"/>
                <w:rFonts w:asciiTheme="majorHAnsi" w:eastAsiaTheme="majorEastAsia" w:hAnsiTheme="majorHAnsi" w:cstheme="majorBidi"/>
                <w:b/>
                <w:bCs/>
                <w:color w:val="000000" w:themeColor="text1"/>
                <w:sz w:val="18"/>
                <w:szCs w:val="18"/>
              </w:rPr>
              <w:lastRenderedPageBreak/>
              <w:t xml:space="preserve">Internet safety and harms: </w:t>
            </w:r>
            <w:r w:rsidRPr="2C228496">
              <w:rPr>
                <w:rStyle w:val="normaltextrun"/>
                <w:rFonts w:asciiTheme="majorHAnsi" w:eastAsiaTheme="majorEastAsia" w:hAnsiTheme="majorHAnsi" w:cstheme="majorBidi"/>
                <w:color w:val="000000" w:themeColor="text1"/>
                <w:sz w:val="18"/>
                <w:szCs w:val="18"/>
              </w:rPr>
              <w:t>To understand th</w:t>
            </w:r>
            <w:r w:rsidRPr="2C228496">
              <w:rPr>
                <w:rStyle w:val="normaltextrun"/>
                <w:rFonts w:asciiTheme="majorHAnsi" w:eastAsiaTheme="majorEastAsia" w:hAnsiTheme="majorHAnsi" w:cstheme="majorBidi"/>
                <w:b/>
                <w:bCs/>
                <w:color w:val="000000" w:themeColor="text1"/>
                <w:sz w:val="18"/>
                <w:szCs w:val="18"/>
              </w:rPr>
              <w:t xml:space="preserve">e </w:t>
            </w:r>
            <w:r w:rsidRPr="2C228496">
              <w:rPr>
                <w:rStyle w:val="normaltextrun"/>
                <w:rFonts w:asciiTheme="majorHAnsi" w:eastAsiaTheme="majorEastAsia" w:hAnsiTheme="majorHAnsi" w:cstheme="majorBidi"/>
                <w:color w:val="000000" w:themeColor="text1"/>
                <w:sz w:val="18"/>
                <w:szCs w:val="18"/>
              </w:rPr>
              <w:t xml:space="preserve">benefits of rationing time spent online, the risks of excessive time spent on electronic devices and the impact of positive and negative content online on their own and others’ </w:t>
            </w:r>
            <w:r w:rsidRPr="2C228496">
              <w:rPr>
                <w:rStyle w:val="normaltextrun"/>
                <w:rFonts w:asciiTheme="majorHAnsi" w:eastAsiaTheme="majorEastAsia" w:hAnsiTheme="majorHAnsi" w:cstheme="majorBidi"/>
                <w:color w:val="000000" w:themeColor="text1"/>
                <w:sz w:val="18"/>
                <w:szCs w:val="18"/>
              </w:rPr>
              <w:lastRenderedPageBreak/>
              <w:t>mental and physical wellbeing </w:t>
            </w:r>
          </w:p>
          <w:p w14:paraId="67A0F23D" w14:textId="0A5E026F" w:rsidR="005E14FE" w:rsidRPr="00807CD7" w:rsidRDefault="005E14FE" w:rsidP="2C228496">
            <w:pPr>
              <w:spacing w:beforeAutospacing="1" w:afterAutospacing="1"/>
              <w:rPr>
                <w:rFonts w:asciiTheme="majorHAnsi" w:eastAsiaTheme="majorEastAsia" w:hAnsiTheme="majorHAnsi" w:cstheme="majorBidi"/>
                <w:color w:val="000000" w:themeColor="text1"/>
                <w:sz w:val="18"/>
                <w:szCs w:val="18"/>
              </w:rPr>
            </w:pPr>
          </w:p>
          <w:p w14:paraId="31726116" w14:textId="667007D0" w:rsidR="005E14FE" w:rsidRPr="00807CD7" w:rsidRDefault="2C228496" w:rsidP="2C228496">
            <w:pPr>
              <w:spacing w:line="259" w:lineRule="auto"/>
              <w:rPr>
                <w:rFonts w:asciiTheme="majorHAnsi" w:eastAsiaTheme="majorEastAsia" w:hAnsiTheme="majorHAnsi" w:cstheme="majorBidi"/>
                <w:color w:val="000000" w:themeColor="text1"/>
                <w:sz w:val="18"/>
                <w:szCs w:val="18"/>
              </w:rPr>
            </w:pPr>
            <w:r w:rsidRPr="2C228496">
              <w:rPr>
                <w:rStyle w:val="normaltextrun"/>
                <w:rFonts w:asciiTheme="majorHAnsi" w:eastAsiaTheme="majorEastAsia" w:hAnsiTheme="majorHAnsi" w:cstheme="majorBidi"/>
                <w:b/>
                <w:bCs/>
                <w:color w:val="000000" w:themeColor="text1"/>
                <w:sz w:val="18"/>
                <w:szCs w:val="18"/>
              </w:rPr>
              <w:t>Being Safe:</w:t>
            </w:r>
            <w:r w:rsidRPr="2C228496">
              <w:rPr>
                <w:rStyle w:val="normaltextrun"/>
                <w:rFonts w:asciiTheme="majorHAnsi" w:eastAsiaTheme="majorEastAsia" w:hAnsiTheme="majorHAnsi" w:cstheme="majorBidi"/>
                <w:color w:val="000000" w:themeColor="text1"/>
                <w:sz w:val="18"/>
                <w:szCs w:val="18"/>
              </w:rPr>
              <w:t> </w:t>
            </w:r>
          </w:p>
          <w:p w14:paraId="68DF5772" w14:textId="3F124029" w:rsidR="005E14FE" w:rsidRPr="00807CD7" w:rsidRDefault="2C228496" w:rsidP="2C228496">
            <w:pPr>
              <w:spacing w:line="259" w:lineRule="auto"/>
              <w:rPr>
                <w:rFonts w:asciiTheme="majorHAnsi" w:eastAsiaTheme="majorEastAsia" w:hAnsiTheme="majorHAnsi" w:cstheme="majorBidi"/>
                <w:color w:val="000000" w:themeColor="text1"/>
                <w:sz w:val="18"/>
                <w:szCs w:val="18"/>
              </w:rPr>
            </w:pPr>
            <w:r w:rsidRPr="2C228496">
              <w:rPr>
                <w:rStyle w:val="normaltextrun"/>
                <w:rFonts w:asciiTheme="majorHAnsi" w:eastAsiaTheme="majorEastAsia" w:hAnsiTheme="majorHAnsi" w:cstheme="majorBidi"/>
                <w:color w:val="000000" w:themeColor="text1"/>
                <w:sz w:val="18"/>
                <w:szCs w:val="18"/>
              </w:rPr>
              <w:t>To know how to report concerns or abuse, and the vocabulary and confidence needed to do so</w:t>
            </w:r>
          </w:p>
          <w:p w14:paraId="0AA0F3DF" w14:textId="686A67B2" w:rsidR="005E14FE" w:rsidRPr="00807CD7" w:rsidRDefault="005E14FE" w:rsidP="2C228496">
            <w:pPr>
              <w:rPr>
                <w:rFonts w:asciiTheme="majorHAnsi" w:eastAsiaTheme="majorEastAsia" w:hAnsiTheme="majorHAnsi" w:cstheme="majorBidi"/>
                <w:sz w:val="20"/>
                <w:szCs w:val="20"/>
              </w:rPr>
            </w:pPr>
          </w:p>
        </w:tc>
      </w:tr>
      <w:tr w:rsidR="005E14FE" w:rsidRPr="00807CD7" w14:paraId="40482BE7" w14:textId="77777777" w:rsidTr="28E8AF93">
        <w:trPr>
          <w:trHeight w:val="600"/>
        </w:trPr>
        <w:tc>
          <w:tcPr>
            <w:tcW w:w="15388" w:type="dxa"/>
            <w:gridSpan w:val="7"/>
            <w:shd w:val="clear" w:color="auto" w:fill="D9D9D9" w:themeFill="background1" w:themeFillShade="D9"/>
          </w:tcPr>
          <w:p w14:paraId="4AD56CB2" w14:textId="42DCB337" w:rsidR="005E14FE" w:rsidRPr="00807CD7" w:rsidRDefault="789723D7" w:rsidP="00F13EE1">
            <w:pPr>
              <w:rPr>
                <w:rFonts w:ascii="Comic Sans MS" w:hAnsi="Comic Sans MS"/>
                <w:sz w:val="20"/>
                <w:szCs w:val="20"/>
              </w:rPr>
            </w:pPr>
            <w:r w:rsidRPr="28E8AF93">
              <w:rPr>
                <w:rFonts w:ascii="Comic Sans MS" w:hAnsi="Comic Sans MS"/>
                <w:sz w:val="20"/>
                <w:szCs w:val="20"/>
              </w:rPr>
              <w:lastRenderedPageBreak/>
              <w:t>Knowledge example:</w:t>
            </w:r>
            <w:r w:rsidR="005E14FE" w:rsidRPr="28E8AF93">
              <w:rPr>
                <w:rFonts w:ascii="Comic Sans MS" w:hAnsi="Comic Sans MS"/>
                <w:sz w:val="20"/>
                <w:szCs w:val="20"/>
              </w:rPr>
              <w:t xml:space="preserve"> </w:t>
            </w:r>
          </w:p>
          <w:p w14:paraId="69CD4453" w14:textId="7A349ECA" w:rsidR="7D6B0050" w:rsidRDefault="7D6B0050" w:rsidP="28E8AF93">
            <w:pPr>
              <w:rPr>
                <w:rFonts w:ascii="Comic Sans MS" w:hAnsi="Comic Sans MS"/>
                <w:sz w:val="20"/>
                <w:szCs w:val="20"/>
              </w:rPr>
            </w:pPr>
            <w:r w:rsidRPr="28E8AF93">
              <w:rPr>
                <w:rFonts w:ascii="Comic Sans MS" w:hAnsi="Comic Sans MS"/>
                <w:sz w:val="20"/>
                <w:szCs w:val="20"/>
              </w:rPr>
              <w:t xml:space="preserve">In Year 2 children learned about the importance of friendship and how </w:t>
            </w:r>
            <w:r w:rsidR="47A2645D" w:rsidRPr="28E8AF93">
              <w:rPr>
                <w:rFonts w:ascii="Comic Sans MS" w:hAnsi="Comic Sans MS"/>
                <w:sz w:val="20"/>
                <w:szCs w:val="20"/>
              </w:rPr>
              <w:t xml:space="preserve">that makes you happy. Following on from this in Year 3 children learn about the </w:t>
            </w:r>
            <w:r w:rsidR="4826967F" w:rsidRPr="28E8AF93">
              <w:rPr>
                <w:rFonts w:ascii="Comic Sans MS" w:hAnsi="Comic Sans MS"/>
                <w:sz w:val="20"/>
                <w:szCs w:val="20"/>
              </w:rPr>
              <w:t>characteristics of friendship</w:t>
            </w:r>
            <w:r w:rsidR="27790918" w:rsidRPr="28E8AF93">
              <w:rPr>
                <w:rFonts w:ascii="Comic Sans MS" w:hAnsi="Comic Sans MS"/>
                <w:sz w:val="20"/>
                <w:szCs w:val="20"/>
              </w:rPr>
              <w:t xml:space="preserve"> including mutual respect.</w:t>
            </w:r>
          </w:p>
          <w:p w14:paraId="45EBB88F" w14:textId="313F7632" w:rsidR="28E8AF93" w:rsidRDefault="28E8AF93" w:rsidP="28E8AF93">
            <w:pPr>
              <w:rPr>
                <w:rFonts w:ascii="Comic Sans MS" w:hAnsi="Comic Sans MS"/>
                <w:sz w:val="20"/>
                <w:szCs w:val="20"/>
              </w:rPr>
            </w:pPr>
          </w:p>
        </w:tc>
      </w:tr>
    </w:tbl>
    <w:p w14:paraId="2F237C02" w14:textId="77777777" w:rsidR="00F210C0" w:rsidRPr="00807CD7" w:rsidRDefault="00F210C0">
      <w:pPr>
        <w:rPr>
          <w:rFonts w:ascii="Comic Sans MS" w:hAnsi="Comic Sans MS"/>
          <w:sz w:val="20"/>
          <w:szCs w:val="20"/>
        </w:rPr>
      </w:pP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5E14FE" w:rsidRPr="00807CD7" w14:paraId="1C188FD3" w14:textId="77777777" w:rsidTr="28E8AF93">
        <w:tc>
          <w:tcPr>
            <w:tcW w:w="2198" w:type="dxa"/>
            <w:shd w:val="clear" w:color="auto" w:fill="9CC2E5" w:themeFill="accent5" w:themeFillTint="99"/>
          </w:tcPr>
          <w:p w14:paraId="71B7E104" w14:textId="42E06DF8" w:rsidR="005E14FE" w:rsidRPr="00807CD7" w:rsidRDefault="005E14FE" w:rsidP="00F13EE1">
            <w:pPr>
              <w:rPr>
                <w:rFonts w:ascii="Comic Sans MS" w:hAnsi="Comic Sans MS"/>
                <w:sz w:val="20"/>
                <w:szCs w:val="20"/>
              </w:rPr>
            </w:pPr>
            <w:r w:rsidRPr="00807CD7">
              <w:rPr>
                <w:rFonts w:ascii="Comic Sans MS" w:hAnsi="Comic Sans MS"/>
                <w:sz w:val="20"/>
                <w:szCs w:val="20"/>
              </w:rPr>
              <w:t>Year 4</w:t>
            </w:r>
          </w:p>
        </w:tc>
        <w:tc>
          <w:tcPr>
            <w:tcW w:w="2198" w:type="dxa"/>
            <w:shd w:val="clear" w:color="auto" w:fill="FFFF00"/>
          </w:tcPr>
          <w:p w14:paraId="0A04CD04" w14:textId="6B97AEA1" w:rsidR="005E14FE" w:rsidRPr="00807CD7" w:rsidRDefault="005E14FE" w:rsidP="2C228496">
            <w:pPr>
              <w:spacing w:line="259" w:lineRule="auto"/>
              <w:rPr>
                <w:rFonts w:ascii="Comic Sans MS" w:eastAsia="Comic Sans MS" w:hAnsi="Comic Sans MS" w:cs="Comic Sans MS"/>
                <w:color w:val="000000" w:themeColor="text1"/>
                <w:sz w:val="14"/>
                <w:szCs w:val="14"/>
              </w:rPr>
            </w:pPr>
            <w:r w:rsidRPr="2C228496">
              <w:rPr>
                <w:rFonts w:ascii="Comic Sans MS" w:hAnsi="Comic Sans MS"/>
                <w:sz w:val="20"/>
                <w:szCs w:val="20"/>
              </w:rPr>
              <w:t xml:space="preserve">Autumn 1 - Romans- </w:t>
            </w:r>
            <w:r w:rsidR="2C228496" w:rsidRPr="2C228496">
              <w:rPr>
                <w:rStyle w:val="normaltextrun"/>
                <w:rFonts w:ascii="Comic Sans MS" w:eastAsia="Comic Sans MS" w:hAnsi="Comic Sans MS" w:cs="Comic Sans MS"/>
                <w:b/>
                <w:bCs/>
                <w:color w:val="000000" w:themeColor="text1"/>
                <w:sz w:val="14"/>
                <w:szCs w:val="14"/>
              </w:rPr>
              <w:t>The Roman Republic </w:t>
            </w:r>
            <w:r w:rsidR="2C228496" w:rsidRPr="2C228496">
              <w:rPr>
                <w:rStyle w:val="eop"/>
                <w:rFonts w:ascii="Comic Sans MS" w:eastAsia="Comic Sans MS" w:hAnsi="Comic Sans MS" w:cs="Comic Sans MS"/>
                <w:color w:val="000000" w:themeColor="text1"/>
                <w:sz w:val="14"/>
                <w:szCs w:val="14"/>
              </w:rPr>
              <w:t> </w:t>
            </w:r>
          </w:p>
          <w:p w14:paraId="7849515C" w14:textId="315D5D00" w:rsidR="005E14FE" w:rsidRPr="00807CD7" w:rsidRDefault="2C228496" w:rsidP="2C228496">
            <w:pPr>
              <w:spacing w:line="259" w:lineRule="auto"/>
              <w:rPr>
                <w:rFonts w:ascii="Comic Sans MS" w:eastAsia="Comic Sans MS" w:hAnsi="Comic Sans MS" w:cs="Comic Sans MS"/>
                <w:color w:val="000000" w:themeColor="text1"/>
                <w:sz w:val="14"/>
                <w:szCs w:val="14"/>
              </w:rPr>
            </w:pPr>
            <w:r w:rsidRPr="2C228496">
              <w:rPr>
                <w:rStyle w:val="normaltextrun"/>
                <w:rFonts w:ascii="Comic Sans MS" w:eastAsia="Comic Sans MS" w:hAnsi="Comic Sans MS" w:cs="Comic Sans MS"/>
                <w:b/>
                <w:bCs/>
                <w:color w:val="000000" w:themeColor="text1"/>
                <w:sz w:val="14"/>
                <w:szCs w:val="14"/>
              </w:rPr>
              <w:t>Rhine and Mediterranean </w:t>
            </w:r>
          </w:p>
          <w:p w14:paraId="36403E88" w14:textId="07940C97" w:rsidR="005E14FE" w:rsidRPr="00807CD7" w:rsidRDefault="2C228496" w:rsidP="2C228496">
            <w:pPr>
              <w:spacing w:line="259" w:lineRule="auto"/>
              <w:rPr>
                <w:rFonts w:ascii="Comic Sans MS" w:eastAsia="Comic Sans MS" w:hAnsi="Comic Sans MS" w:cs="Comic Sans MS"/>
                <w:color w:val="000000" w:themeColor="text1"/>
                <w:sz w:val="14"/>
                <w:szCs w:val="14"/>
              </w:rPr>
            </w:pPr>
            <w:r w:rsidRPr="2C228496">
              <w:rPr>
                <w:rStyle w:val="normaltextrun"/>
                <w:rFonts w:ascii="Comic Sans MS" w:eastAsia="Comic Sans MS" w:hAnsi="Comic Sans MS" w:cs="Comic Sans MS"/>
                <w:b/>
                <w:bCs/>
                <w:color w:val="000000" w:themeColor="text1"/>
                <w:sz w:val="14"/>
                <w:szCs w:val="14"/>
              </w:rPr>
              <w:t>Christianity 1 - Family of Jesus</w:t>
            </w:r>
          </w:p>
        </w:tc>
        <w:tc>
          <w:tcPr>
            <w:tcW w:w="2198" w:type="dxa"/>
            <w:shd w:val="clear" w:color="auto" w:fill="FFFF00"/>
          </w:tcPr>
          <w:p w14:paraId="65D4985A" w14:textId="7CA12509" w:rsidR="005E14FE" w:rsidRPr="00807CD7" w:rsidRDefault="005E14FE" w:rsidP="2C228496">
            <w:pPr>
              <w:rPr>
                <w:rFonts w:ascii="Comic Sans MS" w:hAnsi="Comic Sans MS"/>
                <w:sz w:val="20"/>
                <w:szCs w:val="20"/>
              </w:rPr>
            </w:pPr>
            <w:r w:rsidRPr="2C228496">
              <w:rPr>
                <w:rFonts w:ascii="Comic Sans MS" w:hAnsi="Comic Sans MS"/>
                <w:sz w:val="20"/>
                <w:szCs w:val="20"/>
              </w:rPr>
              <w:t>Autumn 2- Romans</w:t>
            </w:r>
          </w:p>
          <w:p w14:paraId="680F227E" w14:textId="7C6940CE" w:rsidR="005E14FE" w:rsidRPr="00807CD7" w:rsidRDefault="2C228496" w:rsidP="2C228496">
            <w:pPr>
              <w:spacing w:line="259" w:lineRule="auto"/>
              <w:rPr>
                <w:rFonts w:ascii="Comic Sans MS" w:eastAsia="Comic Sans MS" w:hAnsi="Comic Sans MS" w:cs="Comic Sans MS"/>
                <w:color w:val="000000" w:themeColor="text1"/>
                <w:sz w:val="14"/>
                <w:szCs w:val="14"/>
              </w:rPr>
            </w:pPr>
            <w:r w:rsidRPr="2C228496">
              <w:rPr>
                <w:rStyle w:val="normaltextrun"/>
                <w:rFonts w:ascii="Comic Sans MS" w:eastAsia="Comic Sans MS" w:hAnsi="Comic Sans MS" w:cs="Comic Sans MS"/>
                <w:b/>
                <w:bCs/>
                <w:color w:val="000000" w:themeColor="text1"/>
                <w:sz w:val="14"/>
                <w:szCs w:val="14"/>
              </w:rPr>
              <w:t>Roman Empire </w:t>
            </w:r>
            <w:r w:rsidRPr="2C228496">
              <w:rPr>
                <w:rStyle w:val="eop"/>
                <w:rFonts w:ascii="Comic Sans MS" w:eastAsia="Comic Sans MS" w:hAnsi="Comic Sans MS" w:cs="Comic Sans MS"/>
                <w:color w:val="000000" w:themeColor="text1"/>
                <w:sz w:val="14"/>
                <w:szCs w:val="14"/>
              </w:rPr>
              <w:t> </w:t>
            </w:r>
          </w:p>
          <w:p w14:paraId="20CAE91E" w14:textId="031FBDE3" w:rsidR="005E14FE" w:rsidRPr="00807CD7" w:rsidRDefault="2C228496" w:rsidP="2C228496">
            <w:pPr>
              <w:spacing w:line="259" w:lineRule="auto"/>
              <w:rPr>
                <w:rFonts w:ascii="Comic Sans MS" w:eastAsia="Comic Sans MS" w:hAnsi="Comic Sans MS" w:cs="Comic Sans MS"/>
                <w:color w:val="000000" w:themeColor="text1"/>
                <w:sz w:val="14"/>
                <w:szCs w:val="14"/>
              </w:rPr>
            </w:pPr>
            <w:r w:rsidRPr="2C228496">
              <w:rPr>
                <w:rStyle w:val="normaltextrun"/>
                <w:rFonts w:ascii="Comic Sans MS" w:eastAsia="Comic Sans MS" w:hAnsi="Comic Sans MS" w:cs="Comic Sans MS"/>
                <w:b/>
                <w:bCs/>
                <w:color w:val="000000" w:themeColor="text1"/>
                <w:sz w:val="14"/>
                <w:szCs w:val="14"/>
              </w:rPr>
              <w:t>Population</w:t>
            </w:r>
            <w:r w:rsidRPr="2C228496">
              <w:rPr>
                <w:rStyle w:val="normaltextrun"/>
                <w:rFonts w:ascii="Comic Sans MS" w:eastAsia="Comic Sans MS" w:hAnsi="Comic Sans MS" w:cs="Comic Sans MS"/>
                <w:color w:val="000000" w:themeColor="text1"/>
                <w:sz w:val="14"/>
                <w:szCs w:val="14"/>
              </w:rPr>
              <w:t>   </w:t>
            </w:r>
          </w:p>
          <w:p w14:paraId="59ABA66B" w14:textId="722AC37E" w:rsidR="005E14FE" w:rsidRPr="00807CD7" w:rsidRDefault="2C228496" w:rsidP="2C228496">
            <w:pPr>
              <w:rPr>
                <w:rStyle w:val="normaltextrun"/>
                <w:rFonts w:ascii="Comic Sans MS" w:eastAsia="Comic Sans MS" w:hAnsi="Comic Sans MS" w:cs="Comic Sans MS"/>
                <w:b/>
                <w:bCs/>
                <w:color w:val="000000" w:themeColor="text1"/>
                <w:sz w:val="20"/>
                <w:szCs w:val="20"/>
              </w:rPr>
            </w:pPr>
            <w:r w:rsidRPr="2C228496">
              <w:rPr>
                <w:rStyle w:val="normaltextrun"/>
                <w:rFonts w:ascii="Comic Sans MS" w:eastAsia="Comic Sans MS" w:hAnsi="Comic Sans MS" w:cs="Comic Sans MS"/>
                <w:b/>
                <w:bCs/>
                <w:color w:val="000000" w:themeColor="text1"/>
                <w:sz w:val="14"/>
                <w:szCs w:val="14"/>
              </w:rPr>
              <w:t>Christianity 2 - Birth of Jesus</w:t>
            </w:r>
            <w:r w:rsidRPr="2C228496">
              <w:rPr>
                <w:rStyle w:val="normaltextrun"/>
                <w:rFonts w:ascii="Comic Sans MS" w:eastAsia="Comic Sans MS" w:hAnsi="Comic Sans MS" w:cs="Comic Sans MS"/>
                <w:b/>
                <w:bCs/>
                <w:color w:val="000000" w:themeColor="text1"/>
                <w:sz w:val="20"/>
                <w:szCs w:val="20"/>
              </w:rPr>
              <w:t> .</w:t>
            </w:r>
          </w:p>
        </w:tc>
        <w:tc>
          <w:tcPr>
            <w:tcW w:w="2198" w:type="dxa"/>
            <w:shd w:val="clear" w:color="auto" w:fill="ED7D31" w:themeFill="accent2"/>
          </w:tcPr>
          <w:p w14:paraId="0055B766" w14:textId="384CFE1D" w:rsidR="005E14FE" w:rsidRPr="00807CD7" w:rsidRDefault="005E14FE" w:rsidP="2C228496">
            <w:pPr>
              <w:rPr>
                <w:rFonts w:ascii="Comic Sans MS" w:hAnsi="Comic Sans MS"/>
                <w:sz w:val="20"/>
                <w:szCs w:val="20"/>
              </w:rPr>
            </w:pPr>
            <w:r w:rsidRPr="2C228496">
              <w:rPr>
                <w:rFonts w:ascii="Comic Sans MS" w:hAnsi="Comic Sans MS"/>
                <w:sz w:val="20"/>
                <w:szCs w:val="20"/>
              </w:rPr>
              <w:t>Spring 1- Blue Abyss</w:t>
            </w:r>
          </w:p>
          <w:p w14:paraId="3DF8B6F8" w14:textId="69E9F8CE" w:rsidR="005E14FE" w:rsidRPr="00807CD7" w:rsidRDefault="2C228496" w:rsidP="2C228496">
            <w:pPr>
              <w:spacing w:line="259" w:lineRule="auto"/>
              <w:rPr>
                <w:rFonts w:ascii="Comic Sans MS" w:eastAsia="Comic Sans MS" w:hAnsi="Comic Sans MS" w:cs="Comic Sans MS"/>
                <w:color w:val="000000" w:themeColor="text1"/>
                <w:sz w:val="14"/>
                <w:szCs w:val="14"/>
              </w:rPr>
            </w:pPr>
            <w:r w:rsidRPr="2C228496">
              <w:rPr>
                <w:rStyle w:val="normaltextrun"/>
                <w:rFonts w:ascii="Comic Sans MS" w:eastAsia="Comic Sans MS" w:hAnsi="Comic Sans MS" w:cs="Comic Sans MS"/>
                <w:b/>
                <w:bCs/>
                <w:color w:val="000000" w:themeColor="text1"/>
                <w:sz w:val="14"/>
                <w:szCs w:val="14"/>
              </w:rPr>
              <w:t>Roman Britain </w:t>
            </w:r>
            <w:r w:rsidRPr="2C228496">
              <w:rPr>
                <w:rStyle w:val="eop"/>
                <w:rFonts w:ascii="Comic Sans MS" w:eastAsia="Comic Sans MS" w:hAnsi="Comic Sans MS" w:cs="Comic Sans MS"/>
                <w:color w:val="000000" w:themeColor="text1"/>
                <w:sz w:val="14"/>
                <w:szCs w:val="14"/>
              </w:rPr>
              <w:t> </w:t>
            </w:r>
          </w:p>
          <w:p w14:paraId="02EE2CB2" w14:textId="4596F7F4" w:rsidR="005E14FE" w:rsidRPr="00807CD7" w:rsidRDefault="2C228496" w:rsidP="2C228496">
            <w:pPr>
              <w:spacing w:line="259" w:lineRule="auto"/>
              <w:rPr>
                <w:rFonts w:ascii="Comic Sans MS" w:eastAsia="Comic Sans MS" w:hAnsi="Comic Sans MS" w:cs="Comic Sans MS"/>
                <w:color w:val="000000" w:themeColor="text1"/>
                <w:sz w:val="14"/>
                <w:szCs w:val="14"/>
              </w:rPr>
            </w:pPr>
            <w:r w:rsidRPr="2C228496">
              <w:rPr>
                <w:rStyle w:val="normaltextrun"/>
                <w:rFonts w:ascii="Comic Sans MS" w:eastAsia="Comic Sans MS" w:hAnsi="Comic Sans MS" w:cs="Comic Sans MS"/>
                <w:b/>
                <w:bCs/>
                <w:color w:val="000000" w:themeColor="text1"/>
                <w:sz w:val="14"/>
                <w:szCs w:val="14"/>
              </w:rPr>
              <w:t>Coastal processes and landforms </w:t>
            </w:r>
            <w:r w:rsidRPr="2C228496">
              <w:rPr>
                <w:rStyle w:val="eop"/>
                <w:rFonts w:ascii="Comic Sans MS" w:eastAsia="Comic Sans MS" w:hAnsi="Comic Sans MS" w:cs="Comic Sans MS"/>
                <w:color w:val="000000" w:themeColor="text1"/>
                <w:sz w:val="14"/>
                <w:szCs w:val="14"/>
              </w:rPr>
              <w:t> </w:t>
            </w:r>
          </w:p>
          <w:p w14:paraId="291C4DDC" w14:textId="4D03674B" w:rsidR="005E14FE" w:rsidRPr="00807CD7" w:rsidRDefault="2C228496" w:rsidP="2C228496">
            <w:pPr>
              <w:spacing w:line="259" w:lineRule="auto"/>
              <w:rPr>
                <w:rFonts w:ascii="Comic Sans MS" w:eastAsia="Comic Sans MS" w:hAnsi="Comic Sans MS" w:cs="Comic Sans MS"/>
                <w:color w:val="000000" w:themeColor="text1"/>
                <w:sz w:val="14"/>
                <w:szCs w:val="14"/>
              </w:rPr>
            </w:pPr>
            <w:r w:rsidRPr="2C228496">
              <w:rPr>
                <w:rStyle w:val="normaltextrun"/>
                <w:rFonts w:ascii="Comic Sans MS" w:eastAsia="Comic Sans MS" w:hAnsi="Comic Sans MS" w:cs="Comic Sans MS"/>
                <w:b/>
                <w:bCs/>
                <w:color w:val="000000" w:themeColor="text1"/>
                <w:sz w:val="14"/>
                <w:szCs w:val="14"/>
              </w:rPr>
              <w:t>Christianity 3 - Life and Teachings of Jesus.</w:t>
            </w:r>
          </w:p>
        </w:tc>
        <w:tc>
          <w:tcPr>
            <w:tcW w:w="2198" w:type="dxa"/>
            <w:shd w:val="clear" w:color="auto" w:fill="ED7D31" w:themeFill="accent2"/>
          </w:tcPr>
          <w:p w14:paraId="777018B1" w14:textId="0270431E" w:rsidR="005E14FE" w:rsidRPr="00807CD7" w:rsidRDefault="005E14FE" w:rsidP="2C228496">
            <w:pPr>
              <w:rPr>
                <w:rFonts w:ascii="Comic Sans MS" w:hAnsi="Comic Sans MS"/>
                <w:sz w:val="20"/>
                <w:szCs w:val="20"/>
              </w:rPr>
            </w:pPr>
            <w:r w:rsidRPr="2C228496">
              <w:rPr>
                <w:rFonts w:ascii="Comic Sans MS" w:hAnsi="Comic Sans MS"/>
                <w:sz w:val="20"/>
                <w:szCs w:val="20"/>
              </w:rPr>
              <w:t>Spring 2- Blue Abyss</w:t>
            </w:r>
          </w:p>
          <w:p w14:paraId="79F03FCF" w14:textId="57334BE1" w:rsidR="005E14FE" w:rsidRPr="00807CD7" w:rsidRDefault="2C228496" w:rsidP="2C228496">
            <w:pPr>
              <w:spacing w:line="259" w:lineRule="auto"/>
              <w:rPr>
                <w:rFonts w:ascii="Comic Sans MS" w:eastAsia="Comic Sans MS" w:hAnsi="Comic Sans MS" w:cs="Comic Sans MS"/>
                <w:color w:val="000000" w:themeColor="text1"/>
                <w:sz w:val="14"/>
                <w:szCs w:val="14"/>
              </w:rPr>
            </w:pPr>
            <w:r w:rsidRPr="2C228496">
              <w:rPr>
                <w:rStyle w:val="normaltextrun"/>
                <w:rFonts w:ascii="Comic Sans MS" w:eastAsia="Comic Sans MS" w:hAnsi="Comic Sans MS" w:cs="Comic Sans MS"/>
                <w:b/>
                <w:bCs/>
                <w:color w:val="000000" w:themeColor="text1"/>
                <w:sz w:val="14"/>
                <w:szCs w:val="14"/>
              </w:rPr>
              <w:t>Three changing Christian worlds: empire and religion (300-600CE) </w:t>
            </w:r>
            <w:r w:rsidRPr="2C228496">
              <w:rPr>
                <w:rStyle w:val="eop"/>
                <w:rFonts w:ascii="Comic Sans MS" w:eastAsia="Comic Sans MS" w:hAnsi="Comic Sans MS" w:cs="Comic Sans MS"/>
                <w:color w:val="000000" w:themeColor="text1"/>
                <w:sz w:val="14"/>
                <w:szCs w:val="14"/>
              </w:rPr>
              <w:t> </w:t>
            </w:r>
          </w:p>
          <w:p w14:paraId="18BB2D74" w14:textId="0BBC8D4A" w:rsidR="005E14FE" w:rsidRPr="00807CD7" w:rsidRDefault="2C228496" w:rsidP="2C228496">
            <w:pPr>
              <w:spacing w:line="259" w:lineRule="auto"/>
              <w:rPr>
                <w:rFonts w:ascii="Comic Sans MS" w:eastAsia="Comic Sans MS" w:hAnsi="Comic Sans MS" w:cs="Comic Sans MS"/>
                <w:color w:val="000000" w:themeColor="text1"/>
                <w:sz w:val="14"/>
                <w:szCs w:val="14"/>
              </w:rPr>
            </w:pPr>
            <w:r w:rsidRPr="2C228496">
              <w:rPr>
                <w:rStyle w:val="normaltextrun"/>
                <w:rFonts w:ascii="Comic Sans MS" w:eastAsia="Comic Sans MS" w:hAnsi="Comic Sans MS" w:cs="Comic Sans MS"/>
                <w:b/>
                <w:bCs/>
                <w:color w:val="000000" w:themeColor="text1"/>
                <w:sz w:val="14"/>
                <w:szCs w:val="14"/>
              </w:rPr>
              <w:t>Tourism</w:t>
            </w:r>
            <w:r w:rsidRPr="2C228496">
              <w:rPr>
                <w:rStyle w:val="normaltextrun"/>
                <w:rFonts w:ascii="Comic Sans MS" w:eastAsia="Comic Sans MS" w:hAnsi="Comic Sans MS" w:cs="Comic Sans MS"/>
                <w:color w:val="000000" w:themeColor="text1"/>
                <w:sz w:val="14"/>
                <w:szCs w:val="14"/>
              </w:rPr>
              <w:t>  </w:t>
            </w:r>
          </w:p>
          <w:p w14:paraId="3308AE79" w14:textId="2DD41765" w:rsidR="005E14FE" w:rsidRPr="00807CD7" w:rsidRDefault="2C228496" w:rsidP="2C228496">
            <w:pPr>
              <w:spacing w:line="259" w:lineRule="auto"/>
              <w:rPr>
                <w:rFonts w:ascii="Comic Sans MS" w:eastAsia="Comic Sans MS" w:hAnsi="Comic Sans MS" w:cs="Comic Sans MS"/>
                <w:color w:val="000000" w:themeColor="text1"/>
                <w:sz w:val="20"/>
                <w:szCs w:val="20"/>
              </w:rPr>
            </w:pPr>
            <w:r w:rsidRPr="2C228496">
              <w:rPr>
                <w:rStyle w:val="normaltextrun"/>
                <w:rFonts w:ascii="Comic Sans MS" w:eastAsia="Comic Sans MS" w:hAnsi="Comic Sans MS" w:cs="Comic Sans MS"/>
                <w:b/>
                <w:bCs/>
                <w:color w:val="000000" w:themeColor="text1"/>
                <w:sz w:val="14"/>
                <w:szCs w:val="14"/>
              </w:rPr>
              <w:t>Christianity 4 - Easter </w:t>
            </w:r>
            <w:r w:rsidRPr="2C228496">
              <w:rPr>
                <w:rStyle w:val="normaltextrun"/>
                <w:rFonts w:ascii="Comic Sans MS" w:eastAsia="Comic Sans MS" w:hAnsi="Comic Sans MS" w:cs="Comic Sans MS"/>
                <w:b/>
                <w:bCs/>
                <w:color w:val="000000" w:themeColor="text1"/>
                <w:sz w:val="20"/>
                <w:szCs w:val="20"/>
              </w:rPr>
              <w:t> </w:t>
            </w:r>
            <w:r w:rsidRPr="2C228496">
              <w:rPr>
                <w:rStyle w:val="eop"/>
                <w:rFonts w:ascii="Comic Sans MS" w:eastAsia="Comic Sans MS" w:hAnsi="Comic Sans MS" w:cs="Comic Sans MS"/>
                <w:color w:val="000000" w:themeColor="text1"/>
                <w:sz w:val="20"/>
                <w:szCs w:val="20"/>
              </w:rPr>
              <w:t> </w:t>
            </w:r>
          </w:p>
          <w:p w14:paraId="3DE3B57B" w14:textId="13425CB8" w:rsidR="005E14FE" w:rsidRPr="00807CD7" w:rsidRDefault="005E14FE" w:rsidP="2C228496">
            <w:pPr>
              <w:rPr>
                <w:rFonts w:ascii="Comic Sans MS" w:hAnsi="Comic Sans MS"/>
                <w:sz w:val="20"/>
                <w:szCs w:val="20"/>
              </w:rPr>
            </w:pPr>
          </w:p>
        </w:tc>
        <w:tc>
          <w:tcPr>
            <w:tcW w:w="2199" w:type="dxa"/>
            <w:shd w:val="clear" w:color="auto" w:fill="00B050"/>
          </w:tcPr>
          <w:p w14:paraId="708047DA" w14:textId="4BFDCC77" w:rsidR="005E14FE" w:rsidRPr="00807CD7" w:rsidRDefault="005E14FE" w:rsidP="2C228496">
            <w:pPr>
              <w:rPr>
                <w:rFonts w:ascii="Comic Sans MS" w:hAnsi="Comic Sans MS"/>
                <w:sz w:val="20"/>
                <w:szCs w:val="20"/>
              </w:rPr>
            </w:pPr>
            <w:r w:rsidRPr="2C228496">
              <w:rPr>
                <w:rFonts w:ascii="Comic Sans MS" w:hAnsi="Comic Sans MS"/>
                <w:sz w:val="20"/>
                <w:szCs w:val="20"/>
              </w:rPr>
              <w:t>Summer 1- Burps, Bottoms and Bile</w:t>
            </w:r>
          </w:p>
          <w:p w14:paraId="14D0B882" w14:textId="49BE7704" w:rsidR="005E14FE" w:rsidRPr="00807CD7" w:rsidRDefault="2C228496" w:rsidP="2C228496">
            <w:pPr>
              <w:spacing w:beforeAutospacing="1" w:afterAutospacing="1"/>
              <w:rPr>
                <w:rFonts w:ascii="Comic Sans MS" w:eastAsia="Comic Sans MS" w:hAnsi="Comic Sans MS" w:cs="Comic Sans MS"/>
                <w:color w:val="000000" w:themeColor="text1"/>
                <w:sz w:val="14"/>
                <w:szCs w:val="14"/>
              </w:rPr>
            </w:pPr>
            <w:r w:rsidRPr="2C228496">
              <w:rPr>
                <w:rStyle w:val="normaltextrun"/>
                <w:rFonts w:ascii="Comic Sans MS" w:eastAsia="Comic Sans MS" w:hAnsi="Comic Sans MS" w:cs="Comic Sans MS"/>
                <w:b/>
                <w:bCs/>
                <w:color w:val="000000" w:themeColor="text1"/>
                <w:sz w:val="14"/>
                <w:szCs w:val="14"/>
              </w:rPr>
              <w:t>Islamic civilisations (1) </w:t>
            </w:r>
            <w:r w:rsidRPr="2C228496">
              <w:rPr>
                <w:rStyle w:val="eop"/>
                <w:rFonts w:ascii="Comic Sans MS" w:eastAsia="Comic Sans MS" w:hAnsi="Comic Sans MS" w:cs="Comic Sans MS"/>
                <w:color w:val="000000" w:themeColor="text1"/>
                <w:sz w:val="14"/>
                <w:szCs w:val="14"/>
              </w:rPr>
              <w:t> </w:t>
            </w:r>
          </w:p>
          <w:p w14:paraId="35C69C49" w14:textId="788E25A0" w:rsidR="005E14FE" w:rsidRPr="00807CD7" w:rsidRDefault="2C228496" w:rsidP="2C228496">
            <w:pPr>
              <w:spacing w:beforeAutospacing="1" w:afterAutospacing="1"/>
              <w:rPr>
                <w:rFonts w:ascii="Comic Sans MS" w:eastAsia="Comic Sans MS" w:hAnsi="Comic Sans MS" w:cs="Comic Sans MS"/>
                <w:color w:val="000000" w:themeColor="text1"/>
                <w:sz w:val="14"/>
                <w:szCs w:val="14"/>
              </w:rPr>
            </w:pPr>
            <w:r w:rsidRPr="2C228496">
              <w:rPr>
                <w:rStyle w:val="normaltextrun"/>
                <w:rFonts w:ascii="Comic Sans MS" w:eastAsia="Comic Sans MS" w:hAnsi="Comic Sans MS" w:cs="Comic Sans MS"/>
                <w:b/>
                <w:bCs/>
                <w:color w:val="000000" w:themeColor="text1"/>
                <w:sz w:val="14"/>
                <w:szCs w:val="14"/>
              </w:rPr>
              <w:t>Ancient Arabia, the rise of Islam and the Arab conquests </w:t>
            </w:r>
            <w:r w:rsidRPr="2C228496">
              <w:rPr>
                <w:rStyle w:val="eop"/>
                <w:rFonts w:ascii="Comic Sans MS" w:eastAsia="Comic Sans MS" w:hAnsi="Comic Sans MS" w:cs="Comic Sans MS"/>
                <w:color w:val="000000" w:themeColor="text1"/>
                <w:sz w:val="14"/>
                <w:szCs w:val="14"/>
              </w:rPr>
              <w:t> </w:t>
            </w:r>
          </w:p>
          <w:p w14:paraId="3EEB80ED" w14:textId="3ED819EB" w:rsidR="005E14FE" w:rsidRPr="00807CD7" w:rsidRDefault="2C228496" w:rsidP="2C228496">
            <w:pPr>
              <w:spacing w:line="259" w:lineRule="auto"/>
              <w:rPr>
                <w:rFonts w:ascii="Comic Sans MS" w:eastAsia="Comic Sans MS" w:hAnsi="Comic Sans MS" w:cs="Comic Sans MS"/>
                <w:color w:val="000000" w:themeColor="text1"/>
                <w:sz w:val="14"/>
                <w:szCs w:val="14"/>
              </w:rPr>
            </w:pPr>
            <w:r w:rsidRPr="2C228496">
              <w:rPr>
                <w:rStyle w:val="normaltextrun"/>
                <w:rFonts w:ascii="Comic Sans MS" w:eastAsia="Comic Sans MS" w:hAnsi="Comic Sans MS" w:cs="Comic Sans MS"/>
                <w:b/>
                <w:bCs/>
                <w:color w:val="000000" w:themeColor="text1"/>
                <w:sz w:val="14"/>
                <w:szCs w:val="14"/>
              </w:rPr>
              <w:t>Earthquakes</w:t>
            </w:r>
            <w:r w:rsidRPr="2C228496">
              <w:rPr>
                <w:rStyle w:val="normaltextrun"/>
                <w:rFonts w:ascii="Comic Sans MS" w:eastAsia="Comic Sans MS" w:hAnsi="Comic Sans MS" w:cs="Comic Sans MS"/>
                <w:color w:val="000000" w:themeColor="text1"/>
                <w:sz w:val="14"/>
                <w:szCs w:val="14"/>
              </w:rPr>
              <w:t>.</w:t>
            </w:r>
          </w:p>
          <w:p w14:paraId="283BCD23" w14:textId="34EF8D13" w:rsidR="005E14FE" w:rsidRPr="00807CD7" w:rsidRDefault="2C228496" w:rsidP="2C228496">
            <w:pPr>
              <w:spacing w:line="259" w:lineRule="auto"/>
              <w:rPr>
                <w:rFonts w:ascii="Comic Sans MS" w:eastAsia="Comic Sans MS" w:hAnsi="Comic Sans MS" w:cs="Comic Sans MS"/>
                <w:color w:val="000000" w:themeColor="text1"/>
                <w:sz w:val="14"/>
                <w:szCs w:val="14"/>
              </w:rPr>
            </w:pPr>
            <w:r w:rsidRPr="2C228496">
              <w:rPr>
                <w:rStyle w:val="normaltextrun"/>
                <w:rFonts w:ascii="Comic Sans MS" w:eastAsia="Comic Sans MS" w:hAnsi="Comic Sans MS" w:cs="Comic Sans MS"/>
                <w:b/>
                <w:bCs/>
                <w:color w:val="000000" w:themeColor="text1"/>
                <w:sz w:val="14"/>
                <w:szCs w:val="14"/>
              </w:rPr>
              <w:t>Christian traditions and practices</w:t>
            </w:r>
            <w:r w:rsidRPr="2C228496">
              <w:rPr>
                <w:rStyle w:val="normaltextrun"/>
                <w:rFonts w:ascii="Comic Sans MS" w:eastAsia="Comic Sans MS" w:hAnsi="Comic Sans MS" w:cs="Comic Sans MS"/>
                <w:color w:val="000000" w:themeColor="text1"/>
                <w:sz w:val="14"/>
                <w:szCs w:val="14"/>
              </w:rPr>
              <w:t> </w:t>
            </w:r>
          </w:p>
          <w:p w14:paraId="63B6113D" w14:textId="12A8EDF0" w:rsidR="005E14FE" w:rsidRPr="00807CD7" w:rsidRDefault="005E14FE" w:rsidP="2C228496">
            <w:pPr>
              <w:rPr>
                <w:rFonts w:ascii="Comic Sans MS" w:hAnsi="Comic Sans MS"/>
                <w:sz w:val="20"/>
                <w:szCs w:val="20"/>
              </w:rPr>
            </w:pPr>
          </w:p>
        </w:tc>
        <w:tc>
          <w:tcPr>
            <w:tcW w:w="2199" w:type="dxa"/>
            <w:shd w:val="clear" w:color="auto" w:fill="00B050"/>
          </w:tcPr>
          <w:p w14:paraId="4BC882B8" w14:textId="6AEB2F13" w:rsidR="005E14FE" w:rsidRPr="00807CD7" w:rsidRDefault="005E14FE" w:rsidP="2C228496">
            <w:pPr>
              <w:rPr>
                <w:rFonts w:ascii="Comic Sans MS" w:hAnsi="Comic Sans MS"/>
                <w:sz w:val="20"/>
                <w:szCs w:val="20"/>
              </w:rPr>
            </w:pPr>
            <w:r w:rsidRPr="2C228496">
              <w:rPr>
                <w:rFonts w:ascii="Comic Sans MS" w:hAnsi="Comic Sans MS"/>
                <w:sz w:val="20"/>
                <w:szCs w:val="20"/>
              </w:rPr>
              <w:lastRenderedPageBreak/>
              <w:t>Summer 2- Potions</w:t>
            </w:r>
          </w:p>
          <w:p w14:paraId="42FBBAAE" w14:textId="387BB190" w:rsidR="005E14FE" w:rsidRPr="00807CD7" w:rsidRDefault="2C228496" w:rsidP="2C228496">
            <w:pPr>
              <w:spacing w:line="259" w:lineRule="auto"/>
              <w:rPr>
                <w:rFonts w:ascii="Comic Sans MS" w:eastAsia="Comic Sans MS" w:hAnsi="Comic Sans MS" w:cs="Comic Sans MS"/>
                <w:color w:val="000000" w:themeColor="text1"/>
                <w:sz w:val="14"/>
                <w:szCs w:val="14"/>
              </w:rPr>
            </w:pPr>
            <w:r w:rsidRPr="2C228496">
              <w:rPr>
                <w:rStyle w:val="normaltextrun"/>
                <w:rFonts w:ascii="Comic Sans MS" w:eastAsia="Comic Sans MS" w:hAnsi="Comic Sans MS" w:cs="Comic Sans MS"/>
                <w:b/>
                <w:bCs/>
                <w:color w:val="000000" w:themeColor="text1"/>
                <w:sz w:val="14"/>
                <w:szCs w:val="14"/>
              </w:rPr>
              <w:t>Islamic civilisations (2) The Rise of Islam</w:t>
            </w:r>
          </w:p>
          <w:p w14:paraId="79C8A12A" w14:textId="1D146690" w:rsidR="005E14FE" w:rsidRPr="00807CD7" w:rsidRDefault="2C228496" w:rsidP="2C228496">
            <w:pPr>
              <w:spacing w:line="259" w:lineRule="auto"/>
              <w:rPr>
                <w:rFonts w:ascii="Comic Sans MS" w:eastAsia="Comic Sans MS" w:hAnsi="Comic Sans MS" w:cs="Comic Sans MS"/>
                <w:color w:val="000000" w:themeColor="text1"/>
                <w:sz w:val="14"/>
                <w:szCs w:val="14"/>
              </w:rPr>
            </w:pPr>
            <w:r w:rsidRPr="2C228496">
              <w:rPr>
                <w:rStyle w:val="normaltextrun"/>
                <w:rFonts w:ascii="Comic Sans MS" w:eastAsia="Comic Sans MS" w:hAnsi="Comic Sans MS" w:cs="Comic Sans MS"/>
                <w:b/>
                <w:bCs/>
                <w:color w:val="000000" w:themeColor="text1"/>
                <w:sz w:val="14"/>
                <w:szCs w:val="14"/>
              </w:rPr>
              <w:t>Deserts </w:t>
            </w:r>
            <w:r w:rsidRPr="2C228496">
              <w:rPr>
                <w:rStyle w:val="eop"/>
                <w:rFonts w:ascii="Comic Sans MS" w:eastAsia="Comic Sans MS" w:hAnsi="Comic Sans MS" w:cs="Comic Sans MS"/>
                <w:color w:val="000000" w:themeColor="text1"/>
                <w:sz w:val="14"/>
                <w:szCs w:val="14"/>
              </w:rPr>
              <w:t> </w:t>
            </w:r>
          </w:p>
          <w:p w14:paraId="5AC03E08" w14:textId="21834C9B" w:rsidR="005E14FE" w:rsidRPr="00807CD7" w:rsidRDefault="2C228496" w:rsidP="2C228496">
            <w:pPr>
              <w:rPr>
                <w:rStyle w:val="normaltextrun"/>
                <w:rFonts w:ascii="Comic Sans MS" w:eastAsia="Comic Sans MS" w:hAnsi="Comic Sans MS" w:cs="Comic Sans MS"/>
                <w:b/>
                <w:bCs/>
                <w:color w:val="000000" w:themeColor="text1"/>
                <w:sz w:val="14"/>
                <w:szCs w:val="14"/>
              </w:rPr>
            </w:pPr>
            <w:r w:rsidRPr="2C228496">
              <w:rPr>
                <w:rStyle w:val="normaltextrun"/>
                <w:rFonts w:ascii="Comic Sans MS" w:eastAsia="Comic Sans MS" w:hAnsi="Comic Sans MS" w:cs="Comic Sans MS"/>
                <w:b/>
                <w:bCs/>
                <w:color w:val="000000" w:themeColor="text1"/>
                <w:sz w:val="14"/>
                <w:szCs w:val="14"/>
              </w:rPr>
              <w:t>Christianity in London today</w:t>
            </w:r>
          </w:p>
        </w:tc>
      </w:tr>
      <w:tr w:rsidR="005E14FE" w:rsidRPr="00807CD7" w14:paraId="4C97A8F5" w14:textId="77777777" w:rsidTr="28E8AF93">
        <w:tc>
          <w:tcPr>
            <w:tcW w:w="2198" w:type="dxa"/>
            <w:shd w:val="clear" w:color="auto" w:fill="D9D9D9" w:themeFill="background1" w:themeFillShade="D9"/>
          </w:tcPr>
          <w:p w14:paraId="0CF87732" w14:textId="77777777" w:rsidR="005E14FE" w:rsidRPr="00807CD7" w:rsidRDefault="005E14FE" w:rsidP="00F13EE1">
            <w:pPr>
              <w:rPr>
                <w:rFonts w:ascii="Comic Sans MS" w:hAnsi="Comic Sans MS"/>
                <w:sz w:val="20"/>
                <w:szCs w:val="20"/>
              </w:rPr>
            </w:pPr>
            <w:r w:rsidRPr="00807CD7">
              <w:rPr>
                <w:rFonts w:ascii="Comic Sans MS" w:hAnsi="Comic Sans MS"/>
                <w:sz w:val="20"/>
                <w:szCs w:val="20"/>
              </w:rPr>
              <w:t xml:space="preserve">Knowledge </w:t>
            </w:r>
          </w:p>
        </w:tc>
        <w:tc>
          <w:tcPr>
            <w:tcW w:w="2198" w:type="dxa"/>
          </w:tcPr>
          <w:p w14:paraId="49647E07" w14:textId="6CA1D2A6" w:rsidR="005E14FE" w:rsidRPr="00807CD7" w:rsidRDefault="2C228496" w:rsidP="2C228496">
            <w:pPr>
              <w:spacing w:beforeAutospacing="1" w:afterAutospacing="1"/>
              <w:rPr>
                <w:rFonts w:asciiTheme="majorHAnsi" w:eastAsiaTheme="majorEastAsia" w:hAnsiTheme="majorHAnsi" w:cstheme="majorBidi"/>
                <w:color w:val="000000" w:themeColor="text1"/>
                <w:sz w:val="18"/>
                <w:szCs w:val="18"/>
              </w:rPr>
            </w:pPr>
            <w:r w:rsidRPr="2C228496">
              <w:rPr>
                <w:rStyle w:val="normaltextrun"/>
                <w:rFonts w:asciiTheme="majorHAnsi" w:eastAsiaTheme="majorEastAsia" w:hAnsiTheme="majorHAnsi" w:cstheme="majorBidi"/>
                <w:b/>
                <w:bCs/>
                <w:color w:val="000000" w:themeColor="text1"/>
                <w:sz w:val="18"/>
                <w:szCs w:val="18"/>
              </w:rPr>
              <w:t>Families and People who care for me:</w:t>
            </w:r>
            <w:r w:rsidRPr="2C228496">
              <w:rPr>
                <w:rStyle w:val="normaltextrun"/>
                <w:rFonts w:asciiTheme="majorHAnsi" w:eastAsiaTheme="majorEastAsia" w:hAnsiTheme="majorHAnsi" w:cstheme="majorBidi"/>
                <w:color w:val="000000" w:themeColor="text1"/>
                <w:sz w:val="18"/>
                <w:szCs w:val="18"/>
              </w:rPr>
              <w:t> To understand that stable, caring relationships, which may be of different types, are at the heart of happy families, and are important for children’s security as they grow up. </w:t>
            </w:r>
          </w:p>
          <w:p w14:paraId="0EFF383E" w14:textId="0A9D1F9E" w:rsidR="005E14FE" w:rsidRPr="00807CD7" w:rsidRDefault="2C228496" w:rsidP="2C228496">
            <w:pPr>
              <w:spacing w:beforeAutospacing="1" w:afterAutospacing="1"/>
              <w:rPr>
                <w:rFonts w:asciiTheme="majorHAnsi" w:eastAsiaTheme="majorEastAsia" w:hAnsiTheme="majorHAnsi" w:cstheme="majorBidi"/>
                <w:color w:val="000000" w:themeColor="text1"/>
                <w:sz w:val="18"/>
                <w:szCs w:val="18"/>
              </w:rPr>
            </w:pPr>
            <w:r w:rsidRPr="2C228496">
              <w:rPr>
                <w:rStyle w:val="normaltextrun"/>
                <w:rFonts w:asciiTheme="majorHAnsi" w:eastAsiaTheme="majorEastAsia" w:hAnsiTheme="majorHAnsi" w:cstheme="majorBidi"/>
                <w:b/>
                <w:bCs/>
                <w:color w:val="000000" w:themeColor="text1"/>
                <w:sz w:val="18"/>
                <w:szCs w:val="18"/>
              </w:rPr>
              <w:t>Caring Relationships</w:t>
            </w:r>
            <w:r w:rsidRPr="2C228496">
              <w:rPr>
                <w:rStyle w:val="normaltextrun"/>
                <w:rFonts w:asciiTheme="majorHAnsi" w:eastAsiaTheme="majorEastAsia" w:hAnsiTheme="majorHAnsi" w:cstheme="majorBidi"/>
                <w:color w:val="000000" w:themeColor="text1"/>
                <w:sz w:val="18"/>
                <w:szCs w:val="18"/>
              </w:rPr>
              <w:t>: To know that healthy friendships are positive and welcoming towards others, and do not make others feel lonely or excluded. </w:t>
            </w:r>
          </w:p>
          <w:p w14:paraId="33016BE5" w14:textId="57F7F876" w:rsidR="005E14FE" w:rsidRPr="00807CD7" w:rsidRDefault="2C228496" w:rsidP="2C228496">
            <w:pPr>
              <w:spacing w:beforeAutospacing="1" w:afterAutospacing="1"/>
              <w:rPr>
                <w:rFonts w:asciiTheme="majorHAnsi" w:eastAsiaTheme="majorEastAsia" w:hAnsiTheme="majorHAnsi" w:cstheme="majorBidi"/>
                <w:color w:val="000000" w:themeColor="text1"/>
                <w:sz w:val="18"/>
                <w:szCs w:val="18"/>
              </w:rPr>
            </w:pPr>
            <w:r w:rsidRPr="2C228496">
              <w:rPr>
                <w:rStyle w:val="normaltextrun"/>
                <w:rFonts w:asciiTheme="majorHAnsi" w:eastAsiaTheme="majorEastAsia" w:hAnsiTheme="majorHAnsi" w:cstheme="majorBidi"/>
                <w:b/>
                <w:bCs/>
                <w:color w:val="000000" w:themeColor="text1"/>
                <w:sz w:val="18"/>
                <w:szCs w:val="18"/>
              </w:rPr>
              <w:t>Mental Wellbeing:</w:t>
            </w:r>
            <w:r w:rsidRPr="2C228496">
              <w:rPr>
                <w:rStyle w:val="normaltextrun"/>
                <w:rFonts w:asciiTheme="majorHAnsi" w:eastAsiaTheme="majorEastAsia" w:hAnsiTheme="majorHAnsi" w:cstheme="majorBidi"/>
                <w:color w:val="000000" w:themeColor="text1"/>
                <w:sz w:val="18"/>
                <w:szCs w:val="18"/>
              </w:rPr>
              <w:t xml:space="preserve"> To understand</w:t>
            </w:r>
            <w:r w:rsidRPr="2C228496">
              <w:rPr>
                <w:rStyle w:val="normaltextrun"/>
                <w:rFonts w:asciiTheme="majorHAnsi" w:eastAsiaTheme="majorEastAsia" w:hAnsiTheme="majorHAnsi" w:cstheme="majorBidi"/>
                <w:b/>
                <w:bCs/>
                <w:color w:val="000000" w:themeColor="text1"/>
                <w:sz w:val="18"/>
                <w:szCs w:val="18"/>
              </w:rPr>
              <w:t> </w:t>
            </w:r>
            <w:r w:rsidRPr="2C228496">
              <w:rPr>
                <w:rStyle w:val="normaltextrun"/>
                <w:rFonts w:asciiTheme="majorHAnsi" w:eastAsiaTheme="majorEastAsia" w:hAnsiTheme="majorHAnsi" w:cstheme="majorBidi"/>
                <w:color w:val="000000" w:themeColor="text1"/>
                <w:sz w:val="18"/>
                <w:szCs w:val="18"/>
              </w:rPr>
              <w:t>isolation and loneliness can affect children and that it is very important for children to discuss their feelings with an adult and seek support</w:t>
            </w:r>
          </w:p>
        </w:tc>
        <w:tc>
          <w:tcPr>
            <w:tcW w:w="2198" w:type="dxa"/>
          </w:tcPr>
          <w:p w14:paraId="1672454D" w14:textId="36A6570D" w:rsidR="005E14FE" w:rsidRPr="00807CD7" w:rsidRDefault="2C228496" w:rsidP="2C228496">
            <w:pPr>
              <w:spacing w:beforeAutospacing="1" w:afterAutospacing="1"/>
              <w:rPr>
                <w:rFonts w:asciiTheme="majorHAnsi" w:eastAsiaTheme="majorEastAsia" w:hAnsiTheme="majorHAnsi" w:cstheme="majorBidi"/>
                <w:color w:val="000000" w:themeColor="text1"/>
                <w:sz w:val="18"/>
                <w:szCs w:val="18"/>
              </w:rPr>
            </w:pPr>
            <w:r w:rsidRPr="2C228496">
              <w:rPr>
                <w:rStyle w:val="normaltextrun"/>
                <w:rFonts w:asciiTheme="majorHAnsi" w:eastAsiaTheme="majorEastAsia" w:hAnsiTheme="majorHAnsi" w:cstheme="majorBidi"/>
                <w:b/>
                <w:bCs/>
                <w:color w:val="000000" w:themeColor="text1"/>
                <w:sz w:val="18"/>
                <w:szCs w:val="18"/>
              </w:rPr>
              <w:t>Respectful relationships:</w:t>
            </w:r>
            <w:r w:rsidRPr="2C228496">
              <w:rPr>
                <w:rStyle w:val="normaltextrun"/>
                <w:rFonts w:asciiTheme="majorHAnsi" w:eastAsiaTheme="majorEastAsia" w:hAnsiTheme="majorHAnsi" w:cstheme="majorBidi"/>
                <w:color w:val="000000" w:themeColor="text1"/>
                <w:sz w:val="18"/>
                <w:szCs w:val="18"/>
              </w:rPr>
              <w:t> To understand the importance of self-respect and how this links to their own happiness.</w:t>
            </w:r>
          </w:p>
          <w:p w14:paraId="47445795" w14:textId="33FFDC6B" w:rsidR="005E14FE" w:rsidRPr="00807CD7" w:rsidRDefault="2C228496" w:rsidP="2C228496">
            <w:pPr>
              <w:spacing w:beforeAutospacing="1" w:afterAutospacing="1"/>
              <w:rPr>
                <w:rFonts w:asciiTheme="majorHAnsi" w:eastAsiaTheme="majorEastAsia" w:hAnsiTheme="majorHAnsi" w:cstheme="majorBidi"/>
                <w:color w:val="000000" w:themeColor="text1"/>
                <w:sz w:val="18"/>
                <w:szCs w:val="18"/>
              </w:rPr>
            </w:pPr>
            <w:r w:rsidRPr="2C228496">
              <w:rPr>
                <w:rStyle w:val="normaltextrun"/>
                <w:rFonts w:asciiTheme="majorHAnsi" w:eastAsiaTheme="majorEastAsia" w:hAnsiTheme="majorHAnsi" w:cstheme="majorBidi"/>
                <w:color w:val="000000" w:themeColor="text1"/>
                <w:sz w:val="18"/>
                <w:szCs w:val="18"/>
              </w:rPr>
              <w:t>To be aware of the practical steps they can take in a range of different contexts to improve or support respectful relationships </w:t>
            </w:r>
          </w:p>
          <w:p w14:paraId="5894EE0B" w14:textId="0ED6DE4E" w:rsidR="005E14FE" w:rsidRPr="00807CD7" w:rsidRDefault="005E14FE" w:rsidP="2C228496">
            <w:pPr>
              <w:rPr>
                <w:rFonts w:asciiTheme="majorHAnsi" w:eastAsiaTheme="majorEastAsia" w:hAnsiTheme="majorHAnsi" w:cstheme="majorBidi"/>
                <w:sz w:val="18"/>
                <w:szCs w:val="18"/>
              </w:rPr>
            </w:pPr>
          </w:p>
        </w:tc>
        <w:tc>
          <w:tcPr>
            <w:tcW w:w="2198" w:type="dxa"/>
          </w:tcPr>
          <w:p w14:paraId="2CD1F361" w14:textId="51307203" w:rsidR="005E14FE" w:rsidRPr="00807CD7" w:rsidRDefault="2C228496" w:rsidP="2C228496">
            <w:pPr>
              <w:spacing w:beforeAutospacing="1" w:afterAutospacing="1"/>
              <w:rPr>
                <w:rFonts w:asciiTheme="majorHAnsi" w:eastAsiaTheme="majorEastAsia" w:hAnsiTheme="majorHAnsi" w:cstheme="majorBidi"/>
                <w:color w:val="000000" w:themeColor="text1"/>
                <w:sz w:val="18"/>
                <w:szCs w:val="18"/>
              </w:rPr>
            </w:pPr>
            <w:r w:rsidRPr="2C228496">
              <w:rPr>
                <w:rStyle w:val="normaltextrun"/>
                <w:rFonts w:asciiTheme="majorHAnsi" w:eastAsiaTheme="majorEastAsia" w:hAnsiTheme="majorHAnsi" w:cstheme="majorBidi"/>
                <w:b/>
                <w:bCs/>
                <w:color w:val="000000" w:themeColor="text1"/>
                <w:sz w:val="18"/>
                <w:szCs w:val="18"/>
              </w:rPr>
              <w:t>Online relationships:</w:t>
            </w:r>
            <w:r w:rsidRPr="2C228496">
              <w:rPr>
                <w:rStyle w:val="normaltextrun"/>
                <w:rFonts w:asciiTheme="majorHAnsi" w:eastAsiaTheme="majorEastAsia" w:hAnsiTheme="majorHAnsi" w:cstheme="majorBidi"/>
                <w:color w:val="000000" w:themeColor="text1"/>
                <w:sz w:val="18"/>
                <w:szCs w:val="18"/>
              </w:rPr>
              <w:t> To know the rules and principles for keeping safe online, how to recognise risks, harmful content and contact, and how to report them. </w:t>
            </w:r>
          </w:p>
          <w:p w14:paraId="724D274E" w14:textId="0670950D" w:rsidR="005E14FE" w:rsidRPr="00807CD7" w:rsidRDefault="2C228496" w:rsidP="2C228496">
            <w:pPr>
              <w:spacing w:beforeAutospacing="1" w:afterAutospacing="1"/>
              <w:rPr>
                <w:rFonts w:asciiTheme="majorHAnsi" w:eastAsiaTheme="majorEastAsia" w:hAnsiTheme="majorHAnsi" w:cstheme="majorBidi"/>
                <w:color w:val="000000" w:themeColor="text1"/>
                <w:sz w:val="18"/>
                <w:szCs w:val="18"/>
              </w:rPr>
            </w:pPr>
            <w:r w:rsidRPr="2C228496">
              <w:rPr>
                <w:rStyle w:val="normaltextrun"/>
                <w:rFonts w:asciiTheme="majorHAnsi" w:eastAsiaTheme="majorEastAsia" w:hAnsiTheme="majorHAnsi" w:cstheme="majorBidi"/>
                <w:b/>
                <w:bCs/>
                <w:color w:val="000000" w:themeColor="text1"/>
                <w:sz w:val="18"/>
                <w:szCs w:val="18"/>
              </w:rPr>
              <w:t>Being Safe:</w:t>
            </w:r>
            <w:r w:rsidRPr="2C228496">
              <w:rPr>
                <w:rStyle w:val="normaltextrun"/>
                <w:rFonts w:asciiTheme="majorHAnsi" w:eastAsiaTheme="majorEastAsia" w:hAnsiTheme="majorHAnsi" w:cstheme="majorBidi"/>
                <w:color w:val="000000" w:themeColor="text1"/>
                <w:sz w:val="18"/>
                <w:szCs w:val="18"/>
              </w:rPr>
              <w:t> To understand how to respond safely and appropriately to adults they may encounter (in all contexts, including online) whom they do not know. </w:t>
            </w:r>
          </w:p>
          <w:p w14:paraId="647D06E1" w14:textId="27126E91" w:rsidR="005E14FE" w:rsidRPr="00807CD7" w:rsidRDefault="2C228496" w:rsidP="2C228496">
            <w:pPr>
              <w:spacing w:beforeAutospacing="1" w:afterAutospacing="1"/>
              <w:rPr>
                <w:rFonts w:asciiTheme="majorHAnsi" w:eastAsiaTheme="majorEastAsia" w:hAnsiTheme="majorHAnsi" w:cstheme="majorBidi"/>
                <w:color w:val="000000" w:themeColor="text1"/>
                <w:sz w:val="18"/>
                <w:szCs w:val="18"/>
              </w:rPr>
            </w:pPr>
            <w:r w:rsidRPr="2C228496">
              <w:rPr>
                <w:rStyle w:val="normaltextrun"/>
                <w:rFonts w:asciiTheme="majorHAnsi" w:eastAsiaTheme="majorEastAsia" w:hAnsiTheme="majorHAnsi" w:cstheme="majorBidi"/>
                <w:b/>
                <w:bCs/>
                <w:color w:val="000000" w:themeColor="text1"/>
                <w:sz w:val="18"/>
                <w:szCs w:val="18"/>
              </w:rPr>
              <w:t>Internet safety and harms:</w:t>
            </w:r>
            <w:r w:rsidRPr="2C228496">
              <w:rPr>
                <w:rStyle w:val="normaltextrun"/>
                <w:rFonts w:asciiTheme="majorHAnsi" w:eastAsiaTheme="majorEastAsia" w:hAnsiTheme="majorHAnsi" w:cstheme="majorBidi"/>
                <w:color w:val="000000" w:themeColor="text1"/>
                <w:sz w:val="18"/>
                <w:szCs w:val="18"/>
              </w:rPr>
              <w:t> To know where and how to report concerns and get support with issues online. </w:t>
            </w:r>
          </w:p>
        </w:tc>
        <w:tc>
          <w:tcPr>
            <w:tcW w:w="2198" w:type="dxa"/>
          </w:tcPr>
          <w:p w14:paraId="2B7DD708" w14:textId="77777777" w:rsidR="005E14FE" w:rsidRPr="00807CD7" w:rsidRDefault="005E14FE" w:rsidP="2C228496">
            <w:pPr>
              <w:rPr>
                <w:rFonts w:asciiTheme="majorHAnsi" w:eastAsiaTheme="majorEastAsia" w:hAnsiTheme="majorHAnsi" w:cstheme="majorBidi"/>
                <w:sz w:val="20"/>
                <w:szCs w:val="20"/>
              </w:rPr>
            </w:pPr>
          </w:p>
        </w:tc>
        <w:tc>
          <w:tcPr>
            <w:tcW w:w="2199" w:type="dxa"/>
          </w:tcPr>
          <w:p w14:paraId="14979F91" w14:textId="62FEC964" w:rsidR="005E14FE" w:rsidRPr="00807CD7" w:rsidRDefault="2C228496" w:rsidP="2C228496">
            <w:pPr>
              <w:spacing w:beforeAutospacing="1" w:afterAutospacing="1"/>
              <w:rPr>
                <w:rFonts w:asciiTheme="majorHAnsi" w:eastAsiaTheme="majorEastAsia" w:hAnsiTheme="majorHAnsi" w:cstheme="majorBidi"/>
                <w:color w:val="000000" w:themeColor="text1"/>
                <w:sz w:val="18"/>
                <w:szCs w:val="18"/>
              </w:rPr>
            </w:pPr>
            <w:r w:rsidRPr="108FBE26">
              <w:rPr>
                <w:rStyle w:val="normaltextrun"/>
                <w:rFonts w:asciiTheme="majorHAnsi" w:eastAsiaTheme="majorEastAsia" w:hAnsiTheme="majorHAnsi" w:cstheme="majorBidi"/>
                <w:b/>
                <w:bCs/>
                <w:color w:val="000000" w:themeColor="text1"/>
                <w:sz w:val="18"/>
                <w:szCs w:val="18"/>
              </w:rPr>
              <w:t>Healthy eating:</w:t>
            </w:r>
            <w:r w:rsidRPr="108FBE26">
              <w:rPr>
                <w:rStyle w:val="normaltextrun"/>
                <w:rFonts w:asciiTheme="majorHAnsi" w:eastAsiaTheme="majorEastAsia" w:hAnsiTheme="majorHAnsi" w:cstheme="majorBidi"/>
                <w:color w:val="000000" w:themeColor="text1"/>
                <w:sz w:val="18"/>
                <w:szCs w:val="18"/>
              </w:rPr>
              <w:t> To understand the characteristics of a poor diet and the risks associated with unhealthy eating (including, for example, obesity and tooth decay) and other behaviours (e.g. the impact of alcohol on diet or health). </w:t>
            </w:r>
          </w:p>
          <w:p w14:paraId="15AF19F6" w14:textId="1E9CC0EF" w:rsidR="005E14FE" w:rsidRPr="00807CD7" w:rsidRDefault="2C228496" w:rsidP="2C228496">
            <w:pPr>
              <w:spacing w:beforeAutospacing="1" w:afterAutospacing="1"/>
              <w:rPr>
                <w:rFonts w:asciiTheme="majorHAnsi" w:eastAsiaTheme="majorEastAsia" w:hAnsiTheme="majorHAnsi" w:cstheme="majorBidi"/>
                <w:color w:val="000000" w:themeColor="text1"/>
                <w:sz w:val="18"/>
                <w:szCs w:val="18"/>
              </w:rPr>
            </w:pPr>
            <w:r w:rsidRPr="2C228496">
              <w:rPr>
                <w:rStyle w:val="normaltextrun"/>
                <w:rFonts w:asciiTheme="majorHAnsi" w:eastAsiaTheme="majorEastAsia" w:hAnsiTheme="majorHAnsi" w:cstheme="majorBidi"/>
                <w:b/>
                <w:bCs/>
                <w:color w:val="000000" w:themeColor="text1"/>
                <w:sz w:val="18"/>
                <w:szCs w:val="18"/>
              </w:rPr>
              <w:t>Basic first aid:</w:t>
            </w:r>
            <w:r w:rsidRPr="2C228496">
              <w:rPr>
                <w:rStyle w:val="normaltextrun"/>
                <w:rFonts w:asciiTheme="majorHAnsi" w:eastAsiaTheme="majorEastAsia" w:hAnsiTheme="majorHAnsi" w:cstheme="majorBidi"/>
                <w:color w:val="000000" w:themeColor="text1"/>
                <w:sz w:val="18"/>
                <w:szCs w:val="18"/>
              </w:rPr>
              <w:t> To understand the concepts of basic first-aid, for example dealing with common injuries, including head injuries. </w:t>
            </w:r>
          </w:p>
        </w:tc>
        <w:tc>
          <w:tcPr>
            <w:tcW w:w="2199" w:type="dxa"/>
          </w:tcPr>
          <w:p w14:paraId="771D45E1" w14:textId="53E15C54" w:rsidR="005E14FE" w:rsidRPr="00807CD7" w:rsidRDefault="2C228496" w:rsidP="108FBE26">
            <w:pPr>
              <w:spacing w:beforeAutospacing="1" w:afterAutospacing="1"/>
              <w:rPr>
                <w:rFonts w:asciiTheme="majorHAnsi" w:eastAsiaTheme="majorEastAsia" w:hAnsiTheme="majorHAnsi" w:cstheme="majorBidi"/>
                <w:color w:val="000000" w:themeColor="text1"/>
                <w:sz w:val="18"/>
                <w:szCs w:val="18"/>
              </w:rPr>
            </w:pPr>
            <w:r w:rsidRPr="108FBE26">
              <w:rPr>
                <w:rStyle w:val="normaltextrun"/>
                <w:rFonts w:asciiTheme="majorHAnsi" w:eastAsiaTheme="majorEastAsia" w:hAnsiTheme="majorHAnsi" w:cstheme="majorBidi"/>
                <w:b/>
                <w:bCs/>
                <w:color w:val="000000" w:themeColor="text1"/>
                <w:sz w:val="18"/>
                <w:szCs w:val="18"/>
              </w:rPr>
              <w:t>Health</w:t>
            </w:r>
            <w:r w:rsidRPr="108FBE26">
              <w:rPr>
                <w:rStyle w:val="normaltextrun"/>
                <w:rFonts w:asciiTheme="majorHAnsi" w:eastAsiaTheme="majorEastAsia" w:hAnsiTheme="majorHAnsi" w:cstheme="majorBidi"/>
                <w:color w:val="000000" w:themeColor="text1"/>
                <w:sz w:val="18"/>
                <w:szCs w:val="18"/>
              </w:rPr>
              <w:t> </w:t>
            </w:r>
            <w:r w:rsidRPr="108FBE26">
              <w:rPr>
                <w:rStyle w:val="normaltextrun"/>
                <w:rFonts w:asciiTheme="majorHAnsi" w:eastAsiaTheme="majorEastAsia" w:hAnsiTheme="majorHAnsi" w:cstheme="majorBidi"/>
                <w:b/>
                <w:bCs/>
                <w:color w:val="000000" w:themeColor="text1"/>
                <w:sz w:val="18"/>
                <w:szCs w:val="18"/>
              </w:rPr>
              <w:t>prevention:</w:t>
            </w:r>
            <w:r w:rsidRPr="108FBE26">
              <w:rPr>
                <w:rStyle w:val="normaltextrun"/>
                <w:rFonts w:asciiTheme="majorHAnsi" w:eastAsiaTheme="majorEastAsia" w:hAnsiTheme="majorHAnsi" w:cstheme="majorBidi"/>
                <w:color w:val="000000" w:themeColor="text1"/>
                <w:sz w:val="18"/>
                <w:szCs w:val="18"/>
              </w:rPr>
              <w:t> To understand dental health and the benefits of good oral hygiene and dental flossing, including regular check-ups at the dentist. </w:t>
            </w:r>
          </w:p>
          <w:p w14:paraId="7983B3DA" w14:textId="7387CF7D" w:rsidR="005E14FE" w:rsidRPr="00807CD7" w:rsidRDefault="005E14FE" w:rsidP="108FBE26">
            <w:pPr>
              <w:rPr>
                <w:rFonts w:asciiTheme="majorHAnsi" w:eastAsiaTheme="majorEastAsia" w:hAnsiTheme="majorHAnsi" w:cstheme="majorBidi"/>
                <w:sz w:val="20"/>
                <w:szCs w:val="20"/>
              </w:rPr>
            </w:pPr>
          </w:p>
        </w:tc>
      </w:tr>
      <w:tr w:rsidR="005E14FE" w:rsidRPr="00807CD7" w14:paraId="4D150596" w14:textId="77777777" w:rsidTr="28E8AF93">
        <w:trPr>
          <w:trHeight w:val="600"/>
        </w:trPr>
        <w:tc>
          <w:tcPr>
            <w:tcW w:w="15388" w:type="dxa"/>
            <w:gridSpan w:val="7"/>
            <w:shd w:val="clear" w:color="auto" w:fill="D9D9D9" w:themeFill="background1" w:themeFillShade="D9"/>
          </w:tcPr>
          <w:p w14:paraId="001C96BA" w14:textId="24D14FDB" w:rsidR="06CB7BB1" w:rsidRDefault="06CB7BB1" w:rsidP="28E8AF93">
            <w:pPr>
              <w:spacing w:line="259" w:lineRule="auto"/>
            </w:pPr>
            <w:r w:rsidRPr="28E8AF93">
              <w:rPr>
                <w:rFonts w:ascii="Comic Sans MS" w:hAnsi="Comic Sans MS"/>
                <w:sz w:val="20"/>
                <w:szCs w:val="20"/>
              </w:rPr>
              <w:t>Knowledge Example:</w:t>
            </w:r>
          </w:p>
          <w:p w14:paraId="39D770BF" w14:textId="7631DB86" w:rsidR="06CB7BB1" w:rsidRDefault="06CB7BB1" w:rsidP="28E8AF93">
            <w:pPr>
              <w:spacing w:line="259" w:lineRule="auto"/>
              <w:rPr>
                <w:rFonts w:ascii="Comic Sans MS" w:hAnsi="Comic Sans MS"/>
                <w:sz w:val="20"/>
                <w:szCs w:val="20"/>
              </w:rPr>
            </w:pPr>
            <w:r w:rsidRPr="28E8AF93">
              <w:rPr>
                <w:rFonts w:ascii="Comic Sans MS" w:hAnsi="Comic Sans MS"/>
                <w:sz w:val="20"/>
                <w:szCs w:val="20"/>
              </w:rPr>
              <w:t xml:space="preserve">In Year 3 children learned about the characteristics of friendship. Following on from this in Year 4, children learn about families and </w:t>
            </w:r>
            <w:r w:rsidR="4BD6F746" w:rsidRPr="28E8AF93">
              <w:rPr>
                <w:rFonts w:ascii="Comic Sans MS" w:hAnsi="Comic Sans MS"/>
                <w:sz w:val="20"/>
                <w:szCs w:val="20"/>
              </w:rPr>
              <w:t xml:space="preserve">people who care for them. They also </w:t>
            </w:r>
            <w:r w:rsidR="69CE4F10" w:rsidRPr="28E8AF93">
              <w:rPr>
                <w:rFonts w:ascii="Comic Sans MS" w:hAnsi="Comic Sans MS"/>
                <w:sz w:val="20"/>
                <w:szCs w:val="20"/>
              </w:rPr>
              <w:t>learn about healthy friendships and how this could impact mental wellbeing.</w:t>
            </w:r>
          </w:p>
        </w:tc>
      </w:tr>
      <w:tr w:rsidR="00F210C0" w:rsidRPr="00807CD7" w14:paraId="52CCA661" w14:textId="77777777" w:rsidTr="28E8AF93">
        <w:tc>
          <w:tcPr>
            <w:tcW w:w="2198" w:type="dxa"/>
            <w:shd w:val="clear" w:color="auto" w:fill="9CC2E5" w:themeFill="accent5" w:themeFillTint="99"/>
          </w:tcPr>
          <w:p w14:paraId="77A1283D" w14:textId="11ADB43A" w:rsidR="00F210C0" w:rsidRPr="00807CD7" w:rsidRDefault="00F210C0" w:rsidP="00F13EE1">
            <w:pPr>
              <w:rPr>
                <w:rFonts w:ascii="Comic Sans MS" w:hAnsi="Comic Sans MS"/>
                <w:sz w:val="20"/>
                <w:szCs w:val="20"/>
              </w:rPr>
            </w:pPr>
            <w:r w:rsidRPr="00807CD7">
              <w:rPr>
                <w:rFonts w:ascii="Comic Sans MS" w:hAnsi="Comic Sans MS"/>
                <w:sz w:val="20"/>
                <w:szCs w:val="20"/>
              </w:rPr>
              <w:t>Year 5</w:t>
            </w:r>
          </w:p>
        </w:tc>
        <w:tc>
          <w:tcPr>
            <w:tcW w:w="2198" w:type="dxa"/>
            <w:shd w:val="clear" w:color="auto" w:fill="FFFF00"/>
          </w:tcPr>
          <w:p w14:paraId="7C919462" w14:textId="77777777" w:rsidR="00F210C0" w:rsidRPr="00807CD7" w:rsidRDefault="00F210C0" w:rsidP="00F13EE1">
            <w:pPr>
              <w:rPr>
                <w:rFonts w:ascii="Comic Sans MS" w:hAnsi="Comic Sans MS"/>
                <w:sz w:val="20"/>
                <w:szCs w:val="20"/>
              </w:rPr>
            </w:pPr>
            <w:r w:rsidRPr="00807CD7">
              <w:rPr>
                <w:rFonts w:ascii="Comic Sans MS" w:hAnsi="Comic Sans MS"/>
                <w:sz w:val="20"/>
                <w:szCs w:val="20"/>
              </w:rPr>
              <w:t xml:space="preserve">Autumn 1 </w:t>
            </w:r>
          </w:p>
        </w:tc>
        <w:tc>
          <w:tcPr>
            <w:tcW w:w="2198" w:type="dxa"/>
            <w:shd w:val="clear" w:color="auto" w:fill="FFFF00"/>
          </w:tcPr>
          <w:p w14:paraId="77F666EA" w14:textId="77777777" w:rsidR="00F210C0" w:rsidRPr="00807CD7" w:rsidRDefault="00F210C0" w:rsidP="00F13EE1">
            <w:pPr>
              <w:rPr>
                <w:rFonts w:ascii="Comic Sans MS" w:hAnsi="Comic Sans MS"/>
                <w:sz w:val="20"/>
                <w:szCs w:val="20"/>
              </w:rPr>
            </w:pPr>
            <w:r w:rsidRPr="00807CD7">
              <w:rPr>
                <w:rFonts w:ascii="Comic Sans MS" w:hAnsi="Comic Sans MS"/>
                <w:sz w:val="20"/>
                <w:szCs w:val="20"/>
              </w:rPr>
              <w:t>Autumn 2</w:t>
            </w:r>
          </w:p>
        </w:tc>
        <w:tc>
          <w:tcPr>
            <w:tcW w:w="2198" w:type="dxa"/>
            <w:shd w:val="clear" w:color="auto" w:fill="ED7D31" w:themeFill="accent2"/>
          </w:tcPr>
          <w:p w14:paraId="42D70DD4" w14:textId="77777777" w:rsidR="00F210C0" w:rsidRPr="00807CD7" w:rsidRDefault="00F210C0" w:rsidP="00F13EE1">
            <w:pPr>
              <w:rPr>
                <w:rFonts w:ascii="Comic Sans MS" w:hAnsi="Comic Sans MS"/>
                <w:sz w:val="20"/>
                <w:szCs w:val="20"/>
              </w:rPr>
            </w:pPr>
            <w:r w:rsidRPr="00807CD7">
              <w:rPr>
                <w:rFonts w:ascii="Comic Sans MS" w:hAnsi="Comic Sans MS"/>
                <w:sz w:val="20"/>
                <w:szCs w:val="20"/>
              </w:rPr>
              <w:t>Spring 1</w:t>
            </w:r>
          </w:p>
        </w:tc>
        <w:tc>
          <w:tcPr>
            <w:tcW w:w="2198" w:type="dxa"/>
            <w:shd w:val="clear" w:color="auto" w:fill="ED7D31" w:themeFill="accent2"/>
          </w:tcPr>
          <w:p w14:paraId="4F3A4A5E" w14:textId="77777777" w:rsidR="00F210C0" w:rsidRPr="00807CD7" w:rsidRDefault="00F210C0" w:rsidP="00F13EE1">
            <w:pPr>
              <w:rPr>
                <w:rFonts w:ascii="Comic Sans MS" w:hAnsi="Comic Sans MS"/>
                <w:sz w:val="20"/>
                <w:szCs w:val="20"/>
              </w:rPr>
            </w:pPr>
            <w:r w:rsidRPr="00807CD7">
              <w:rPr>
                <w:rFonts w:ascii="Comic Sans MS" w:hAnsi="Comic Sans MS"/>
                <w:sz w:val="20"/>
                <w:szCs w:val="20"/>
              </w:rPr>
              <w:t>Spring 2</w:t>
            </w:r>
          </w:p>
        </w:tc>
        <w:tc>
          <w:tcPr>
            <w:tcW w:w="2199" w:type="dxa"/>
            <w:shd w:val="clear" w:color="auto" w:fill="00B050"/>
          </w:tcPr>
          <w:p w14:paraId="0A43D583" w14:textId="77777777" w:rsidR="00F210C0" w:rsidRPr="00807CD7" w:rsidRDefault="00F210C0" w:rsidP="00F13EE1">
            <w:pPr>
              <w:rPr>
                <w:rFonts w:ascii="Comic Sans MS" w:hAnsi="Comic Sans MS"/>
                <w:sz w:val="20"/>
                <w:szCs w:val="20"/>
              </w:rPr>
            </w:pPr>
            <w:r w:rsidRPr="00807CD7">
              <w:rPr>
                <w:rFonts w:ascii="Comic Sans MS" w:hAnsi="Comic Sans MS"/>
                <w:sz w:val="20"/>
                <w:szCs w:val="20"/>
              </w:rPr>
              <w:t>Summer 1</w:t>
            </w:r>
          </w:p>
        </w:tc>
        <w:tc>
          <w:tcPr>
            <w:tcW w:w="2199" w:type="dxa"/>
            <w:shd w:val="clear" w:color="auto" w:fill="00B050"/>
          </w:tcPr>
          <w:p w14:paraId="6762C280" w14:textId="77777777" w:rsidR="00F210C0" w:rsidRPr="00807CD7" w:rsidRDefault="00F210C0" w:rsidP="00F13EE1">
            <w:pPr>
              <w:rPr>
                <w:rFonts w:ascii="Comic Sans MS" w:hAnsi="Comic Sans MS"/>
                <w:sz w:val="20"/>
                <w:szCs w:val="20"/>
              </w:rPr>
            </w:pPr>
            <w:r w:rsidRPr="00807CD7">
              <w:rPr>
                <w:rFonts w:ascii="Comic Sans MS" w:hAnsi="Comic Sans MS"/>
                <w:sz w:val="20"/>
                <w:szCs w:val="20"/>
              </w:rPr>
              <w:t>Summer 2</w:t>
            </w:r>
          </w:p>
        </w:tc>
      </w:tr>
      <w:tr w:rsidR="00F210C0" w:rsidRPr="00807CD7" w14:paraId="05092A82" w14:textId="77777777" w:rsidTr="28E8AF93">
        <w:tc>
          <w:tcPr>
            <w:tcW w:w="2198" w:type="dxa"/>
            <w:shd w:val="clear" w:color="auto" w:fill="D9D9D9" w:themeFill="background1" w:themeFillShade="D9"/>
          </w:tcPr>
          <w:p w14:paraId="0A70B764" w14:textId="77777777" w:rsidR="00F210C0" w:rsidRPr="00807CD7" w:rsidRDefault="00F210C0" w:rsidP="00F13EE1">
            <w:pPr>
              <w:rPr>
                <w:rFonts w:ascii="Comic Sans MS" w:hAnsi="Comic Sans MS"/>
                <w:sz w:val="20"/>
                <w:szCs w:val="20"/>
              </w:rPr>
            </w:pPr>
            <w:r w:rsidRPr="00807CD7">
              <w:rPr>
                <w:rFonts w:ascii="Comic Sans MS" w:hAnsi="Comic Sans MS"/>
                <w:sz w:val="20"/>
                <w:szCs w:val="20"/>
              </w:rPr>
              <w:t xml:space="preserve">Knowledge </w:t>
            </w:r>
          </w:p>
        </w:tc>
        <w:tc>
          <w:tcPr>
            <w:tcW w:w="2198" w:type="dxa"/>
          </w:tcPr>
          <w:p w14:paraId="0E640816" w14:textId="1F50E54A" w:rsidR="00F210C0" w:rsidRDefault="7D1A545E" w:rsidP="2C228496">
            <w:pPr>
              <w:rPr>
                <w:rFonts w:asciiTheme="majorHAnsi" w:eastAsiaTheme="majorEastAsia" w:hAnsiTheme="majorHAnsi" w:cstheme="majorBidi"/>
                <w:sz w:val="18"/>
                <w:szCs w:val="18"/>
              </w:rPr>
            </w:pPr>
            <w:r w:rsidRPr="2C228496">
              <w:rPr>
                <w:rFonts w:asciiTheme="majorHAnsi" w:eastAsiaTheme="majorEastAsia" w:hAnsiTheme="majorHAnsi" w:cstheme="majorBidi"/>
                <w:b/>
                <w:bCs/>
                <w:sz w:val="18"/>
                <w:szCs w:val="18"/>
              </w:rPr>
              <w:t>Mental Wellbeing:</w:t>
            </w:r>
            <w:r w:rsidRPr="2C228496">
              <w:rPr>
                <w:rFonts w:asciiTheme="majorHAnsi" w:eastAsiaTheme="majorEastAsia" w:hAnsiTheme="majorHAnsi" w:cstheme="majorBidi"/>
                <w:sz w:val="18"/>
                <w:szCs w:val="18"/>
              </w:rPr>
              <w:t xml:space="preserve"> To understand that bullying (including cyberbullying) has a negative and often lasting impact on mental wellbeing. To know where and how to seek support (including recognising the triggers for seeking support), including whom in school they should speak to if they are worried about their own or someone else’s mental wellbeing or ability to </w:t>
            </w:r>
            <w:r w:rsidRPr="2C228496">
              <w:rPr>
                <w:rFonts w:asciiTheme="majorHAnsi" w:eastAsiaTheme="majorEastAsia" w:hAnsiTheme="majorHAnsi" w:cstheme="majorBidi"/>
                <w:sz w:val="18"/>
                <w:szCs w:val="18"/>
              </w:rPr>
              <w:lastRenderedPageBreak/>
              <w:t>control their emotions (including issues arising online)</w:t>
            </w:r>
          </w:p>
          <w:p w14:paraId="6EC4B20E" w14:textId="77777777" w:rsidR="00EC2AF3" w:rsidRDefault="00EC2AF3" w:rsidP="2C228496">
            <w:pPr>
              <w:rPr>
                <w:rFonts w:asciiTheme="majorHAnsi" w:eastAsiaTheme="majorEastAsia" w:hAnsiTheme="majorHAnsi" w:cstheme="majorBidi"/>
                <w:sz w:val="18"/>
                <w:szCs w:val="18"/>
              </w:rPr>
            </w:pPr>
          </w:p>
          <w:p w14:paraId="2138275C" w14:textId="7FAFB13D" w:rsidR="00EC2AF3" w:rsidRPr="00807CD7" w:rsidRDefault="7D1A545E" w:rsidP="2C228496">
            <w:pPr>
              <w:rPr>
                <w:rFonts w:asciiTheme="majorHAnsi" w:eastAsiaTheme="majorEastAsia" w:hAnsiTheme="majorHAnsi" w:cstheme="majorBidi"/>
                <w:sz w:val="18"/>
                <w:szCs w:val="18"/>
              </w:rPr>
            </w:pPr>
            <w:r w:rsidRPr="2C228496">
              <w:rPr>
                <w:rStyle w:val="normaltextrun"/>
                <w:rFonts w:asciiTheme="majorHAnsi" w:eastAsiaTheme="majorEastAsia" w:hAnsiTheme="majorHAnsi" w:cstheme="majorBidi"/>
                <w:b/>
                <w:bCs/>
                <w:color w:val="000000"/>
                <w:sz w:val="18"/>
                <w:szCs w:val="18"/>
                <w:shd w:val="clear" w:color="auto" w:fill="FFFFFF"/>
              </w:rPr>
              <w:t>Being Safe</w:t>
            </w:r>
            <w:r w:rsidRPr="2C228496">
              <w:rPr>
                <w:rStyle w:val="normaltextrun"/>
                <w:rFonts w:asciiTheme="majorHAnsi" w:eastAsiaTheme="majorEastAsia" w:hAnsiTheme="majorHAnsi" w:cstheme="majorBidi"/>
                <w:color w:val="000000"/>
                <w:sz w:val="18"/>
                <w:szCs w:val="18"/>
                <w:shd w:val="clear" w:color="auto" w:fill="FFFFFF"/>
              </w:rPr>
              <w:t>: To know how to recognise and report feelings of being unsafe or feeling bad about any adult.</w:t>
            </w:r>
            <w:r w:rsidRPr="2C228496">
              <w:rPr>
                <w:rStyle w:val="eop"/>
                <w:rFonts w:asciiTheme="majorHAnsi" w:eastAsiaTheme="majorEastAsia" w:hAnsiTheme="majorHAnsi" w:cstheme="majorBidi"/>
                <w:color w:val="000000"/>
                <w:sz w:val="18"/>
                <w:szCs w:val="18"/>
                <w:shd w:val="clear" w:color="auto" w:fill="FFFFFF"/>
              </w:rPr>
              <w:t> </w:t>
            </w:r>
          </w:p>
        </w:tc>
        <w:tc>
          <w:tcPr>
            <w:tcW w:w="2198" w:type="dxa"/>
          </w:tcPr>
          <w:p w14:paraId="2DDBA7A9" w14:textId="593E585A" w:rsidR="008D0DF6" w:rsidRDefault="3EEC4C5C" w:rsidP="2C228496">
            <w:pPr>
              <w:pStyle w:val="paragraph"/>
              <w:spacing w:before="0" w:beforeAutospacing="0" w:after="0" w:afterAutospacing="0"/>
              <w:textAlignment w:val="baseline"/>
              <w:rPr>
                <w:rFonts w:asciiTheme="majorHAnsi" w:eastAsiaTheme="majorEastAsia" w:hAnsiTheme="majorHAnsi" w:cstheme="majorBidi"/>
                <w:sz w:val="18"/>
                <w:szCs w:val="18"/>
              </w:rPr>
            </w:pPr>
            <w:r w:rsidRPr="2C228496">
              <w:rPr>
                <w:rStyle w:val="normaltextrun"/>
                <w:rFonts w:asciiTheme="majorHAnsi" w:eastAsiaTheme="majorEastAsia" w:hAnsiTheme="majorHAnsi" w:cstheme="majorBidi"/>
                <w:b/>
                <w:bCs/>
                <w:sz w:val="18"/>
                <w:szCs w:val="18"/>
              </w:rPr>
              <w:lastRenderedPageBreak/>
              <w:t>Families and People who care for me:</w:t>
            </w:r>
            <w:r w:rsidRPr="2C228496">
              <w:rPr>
                <w:rStyle w:val="normaltextrun"/>
                <w:rFonts w:asciiTheme="majorHAnsi" w:eastAsiaTheme="majorEastAsia" w:hAnsiTheme="majorHAnsi" w:cstheme="majorBidi"/>
                <w:sz w:val="18"/>
                <w:szCs w:val="18"/>
              </w:rPr>
              <w:t xml:space="preserve"> To know that marriage represents a formal and legally recognised commitment of two people to each other which is intended to be lifelong.</w:t>
            </w:r>
            <w:r w:rsidRPr="2C228496">
              <w:rPr>
                <w:rStyle w:val="eop"/>
                <w:rFonts w:asciiTheme="majorHAnsi" w:eastAsiaTheme="majorEastAsia" w:hAnsiTheme="majorHAnsi" w:cstheme="majorBidi"/>
                <w:sz w:val="18"/>
                <w:szCs w:val="18"/>
              </w:rPr>
              <w:t> </w:t>
            </w:r>
          </w:p>
          <w:p w14:paraId="5EBBC161" w14:textId="33F7167A" w:rsidR="008D0DF6" w:rsidRDefault="3EEC4C5C" w:rsidP="2C228496">
            <w:pPr>
              <w:pStyle w:val="paragraph"/>
              <w:spacing w:before="0" w:beforeAutospacing="0" w:after="0" w:afterAutospacing="0"/>
              <w:textAlignment w:val="baseline"/>
              <w:rPr>
                <w:rFonts w:asciiTheme="majorHAnsi" w:eastAsiaTheme="majorEastAsia" w:hAnsiTheme="majorHAnsi" w:cstheme="majorBidi"/>
                <w:sz w:val="18"/>
                <w:szCs w:val="18"/>
              </w:rPr>
            </w:pPr>
            <w:r w:rsidRPr="2C228496">
              <w:rPr>
                <w:rStyle w:val="normaltextrun"/>
                <w:rFonts w:asciiTheme="majorHAnsi" w:eastAsiaTheme="majorEastAsia" w:hAnsiTheme="majorHAnsi" w:cstheme="majorBidi"/>
                <w:b/>
                <w:bCs/>
                <w:sz w:val="18"/>
                <w:szCs w:val="18"/>
              </w:rPr>
              <w:t>Caring Relationships</w:t>
            </w:r>
            <w:r w:rsidRPr="2C228496">
              <w:rPr>
                <w:rStyle w:val="normaltextrun"/>
                <w:rFonts w:asciiTheme="majorHAnsi" w:eastAsiaTheme="majorEastAsia" w:hAnsiTheme="majorHAnsi" w:cstheme="majorBidi"/>
                <w:sz w:val="18"/>
                <w:szCs w:val="18"/>
              </w:rPr>
              <w:t xml:space="preserve">: To know that most friendships have ups and downs, and that these can often be worked through so that the friendship is repaired or even strengthened, and </w:t>
            </w:r>
            <w:r w:rsidRPr="2C228496">
              <w:rPr>
                <w:rStyle w:val="normaltextrun"/>
                <w:rFonts w:asciiTheme="majorHAnsi" w:eastAsiaTheme="majorEastAsia" w:hAnsiTheme="majorHAnsi" w:cstheme="majorBidi"/>
                <w:sz w:val="18"/>
                <w:szCs w:val="18"/>
              </w:rPr>
              <w:lastRenderedPageBreak/>
              <w:t>that resorting to violence is never right.</w:t>
            </w:r>
            <w:r w:rsidRPr="2C228496">
              <w:rPr>
                <w:rStyle w:val="eop"/>
                <w:rFonts w:asciiTheme="majorHAnsi" w:eastAsiaTheme="majorEastAsia" w:hAnsiTheme="majorHAnsi" w:cstheme="majorBidi"/>
                <w:sz w:val="18"/>
                <w:szCs w:val="18"/>
              </w:rPr>
              <w:t> </w:t>
            </w:r>
          </w:p>
          <w:p w14:paraId="024AB876" w14:textId="77777777" w:rsidR="00F210C0" w:rsidRPr="00807CD7" w:rsidRDefault="00F210C0" w:rsidP="2C228496">
            <w:pPr>
              <w:rPr>
                <w:rFonts w:asciiTheme="majorHAnsi" w:eastAsiaTheme="majorEastAsia" w:hAnsiTheme="majorHAnsi" w:cstheme="majorBidi"/>
                <w:sz w:val="18"/>
                <w:szCs w:val="18"/>
              </w:rPr>
            </w:pPr>
          </w:p>
        </w:tc>
        <w:tc>
          <w:tcPr>
            <w:tcW w:w="2198" w:type="dxa"/>
          </w:tcPr>
          <w:p w14:paraId="06989344" w14:textId="41A37FB7" w:rsidR="00EE725C" w:rsidRDefault="49DBDB03" w:rsidP="2C228496">
            <w:pPr>
              <w:pStyle w:val="paragraph"/>
              <w:spacing w:before="0" w:beforeAutospacing="0" w:after="0" w:afterAutospacing="0"/>
              <w:textAlignment w:val="baseline"/>
              <w:rPr>
                <w:rFonts w:asciiTheme="majorHAnsi" w:eastAsiaTheme="majorEastAsia" w:hAnsiTheme="majorHAnsi" w:cstheme="majorBidi"/>
                <w:sz w:val="18"/>
                <w:szCs w:val="18"/>
              </w:rPr>
            </w:pPr>
            <w:r w:rsidRPr="2C228496">
              <w:rPr>
                <w:rStyle w:val="normaltextrun"/>
                <w:rFonts w:asciiTheme="majorHAnsi" w:eastAsiaTheme="majorEastAsia" w:hAnsiTheme="majorHAnsi" w:cstheme="majorBidi"/>
                <w:b/>
                <w:bCs/>
                <w:sz w:val="18"/>
                <w:szCs w:val="18"/>
              </w:rPr>
              <w:lastRenderedPageBreak/>
              <w:t>Respectful Relationships:</w:t>
            </w:r>
            <w:r w:rsidRPr="2C228496">
              <w:rPr>
                <w:rStyle w:val="normaltextrun"/>
                <w:rFonts w:asciiTheme="majorHAnsi" w:eastAsiaTheme="majorEastAsia" w:hAnsiTheme="majorHAnsi" w:cstheme="majorBidi"/>
                <w:sz w:val="18"/>
                <w:szCs w:val="18"/>
              </w:rPr>
              <w:t xml:space="preserve"> To understand the importance of permission-seeking and giving in relationships with friends, peers and adults.</w:t>
            </w:r>
            <w:r w:rsidRPr="2C228496">
              <w:rPr>
                <w:rStyle w:val="eop"/>
                <w:rFonts w:asciiTheme="majorHAnsi" w:eastAsiaTheme="majorEastAsia" w:hAnsiTheme="majorHAnsi" w:cstheme="majorBidi"/>
                <w:sz w:val="18"/>
                <w:szCs w:val="18"/>
              </w:rPr>
              <w:t> </w:t>
            </w:r>
          </w:p>
          <w:p w14:paraId="26565273" w14:textId="44EE071C" w:rsidR="00EE725C" w:rsidRDefault="49DBDB03" w:rsidP="2C228496">
            <w:pPr>
              <w:pStyle w:val="paragraph"/>
              <w:spacing w:before="0" w:beforeAutospacing="0" w:after="0" w:afterAutospacing="0"/>
              <w:textAlignment w:val="baseline"/>
              <w:rPr>
                <w:rFonts w:asciiTheme="majorHAnsi" w:eastAsiaTheme="majorEastAsia" w:hAnsiTheme="majorHAnsi" w:cstheme="majorBidi"/>
                <w:sz w:val="18"/>
                <w:szCs w:val="18"/>
              </w:rPr>
            </w:pPr>
            <w:r w:rsidRPr="2C228496">
              <w:rPr>
                <w:rStyle w:val="normaltextrun"/>
                <w:rFonts w:asciiTheme="majorHAnsi" w:eastAsiaTheme="majorEastAsia" w:hAnsiTheme="majorHAnsi" w:cstheme="majorBidi"/>
                <w:b/>
                <w:bCs/>
                <w:sz w:val="18"/>
                <w:szCs w:val="18"/>
              </w:rPr>
              <w:t>Online relationships</w:t>
            </w:r>
            <w:r w:rsidRPr="2C228496">
              <w:rPr>
                <w:rStyle w:val="normaltextrun"/>
                <w:rFonts w:asciiTheme="majorHAnsi" w:eastAsiaTheme="majorEastAsia" w:hAnsiTheme="majorHAnsi" w:cstheme="majorBidi"/>
                <w:sz w:val="18"/>
                <w:szCs w:val="18"/>
              </w:rPr>
              <w:t>: To know how to critically consider their online friendships and sources of information including awareness of the risks associated with people they have never met.</w:t>
            </w:r>
            <w:r w:rsidRPr="2C228496">
              <w:rPr>
                <w:rStyle w:val="eop"/>
                <w:rFonts w:asciiTheme="majorHAnsi" w:eastAsiaTheme="majorEastAsia" w:hAnsiTheme="majorHAnsi" w:cstheme="majorBidi"/>
                <w:sz w:val="18"/>
                <w:szCs w:val="18"/>
              </w:rPr>
              <w:t> </w:t>
            </w:r>
          </w:p>
          <w:p w14:paraId="079337A6" w14:textId="77777777" w:rsidR="00F210C0" w:rsidRPr="00807CD7" w:rsidRDefault="00F210C0" w:rsidP="2C228496">
            <w:pPr>
              <w:rPr>
                <w:rFonts w:asciiTheme="majorHAnsi" w:eastAsiaTheme="majorEastAsia" w:hAnsiTheme="majorHAnsi" w:cstheme="majorBidi"/>
                <w:sz w:val="18"/>
                <w:szCs w:val="18"/>
              </w:rPr>
            </w:pPr>
          </w:p>
        </w:tc>
        <w:tc>
          <w:tcPr>
            <w:tcW w:w="2198" w:type="dxa"/>
          </w:tcPr>
          <w:p w14:paraId="35CA984D" w14:textId="50D9A6B9" w:rsidR="00F210C0" w:rsidRPr="00807CD7" w:rsidRDefault="7D1A545E" w:rsidP="2C228496">
            <w:pPr>
              <w:rPr>
                <w:rFonts w:asciiTheme="majorHAnsi" w:eastAsiaTheme="majorEastAsia" w:hAnsiTheme="majorHAnsi" w:cstheme="majorBidi"/>
                <w:sz w:val="18"/>
                <w:szCs w:val="18"/>
              </w:rPr>
            </w:pPr>
            <w:r w:rsidRPr="2C228496">
              <w:rPr>
                <w:rFonts w:asciiTheme="majorHAnsi" w:eastAsiaTheme="majorEastAsia" w:hAnsiTheme="majorHAnsi" w:cstheme="majorBidi"/>
                <w:b/>
                <w:bCs/>
                <w:sz w:val="18"/>
                <w:szCs w:val="18"/>
              </w:rPr>
              <w:t>Health prevention:</w:t>
            </w:r>
            <w:r w:rsidRPr="2C228496">
              <w:rPr>
                <w:rFonts w:asciiTheme="majorHAnsi" w:eastAsiaTheme="majorEastAsia" w:hAnsiTheme="majorHAnsi" w:cstheme="majorBidi"/>
                <w:sz w:val="18"/>
                <w:szCs w:val="18"/>
              </w:rPr>
              <w:t xml:space="preserve"> To know the facts and science relating to allergies, immunisation and vaccination.</w:t>
            </w:r>
          </w:p>
        </w:tc>
        <w:tc>
          <w:tcPr>
            <w:tcW w:w="2199" w:type="dxa"/>
          </w:tcPr>
          <w:p w14:paraId="384186E6" w14:textId="77777777" w:rsidR="00F210C0" w:rsidRPr="00807CD7" w:rsidRDefault="00F210C0" w:rsidP="2C228496">
            <w:pPr>
              <w:rPr>
                <w:rFonts w:asciiTheme="majorHAnsi" w:eastAsiaTheme="majorEastAsia" w:hAnsiTheme="majorHAnsi" w:cstheme="majorBidi"/>
                <w:sz w:val="18"/>
                <w:szCs w:val="18"/>
              </w:rPr>
            </w:pPr>
          </w:p>
        </w:tc>
        <w:tc>
          <w:tcPr>
            <w:tcW w:w="2199" w:type="dxa"/>
          </w:tcPr>
          <w:p w14:paraId="44E0F44E" w14:textId="026EF1C5" w:rsidR="00F210C0" w:rsidRPr="00807CD7" w:rsidRDefault="4CF86BA7" w:rsidP="2C228496">
            <w:pPr>
              <w:rPr>
                <w:rFonts w:asciiTheme="majorHAnsi" w:eastAsiaTheme="majorEastAsia" w:hAnsiTheme="majorHAnsi" w:cstheme="majorBidi"/>
                <w:sz w:val="18"/>
                <w:szCs w:val="18"/>
              </w:rPr>
            </w:pPr>
            <w:r w:rsidRPr="2C228496">
              <w:rPr>
                <w:rFonts w:asciiTheme="majorHAnsi" w:eastAsiaTheme="majorEastAsia" w:hAnsiTheme="majorHAnsi" w:cstheme="majorBidi"/>
                <w:b/>
                <w:bCs/>
                <w:sz w:val="18"/>
                <w:szCs w:val="18"/>
              </w:rPr>
              <w:t xml:space="preserve">Changing adolescent body: </w:t>
            </w:r>
            <w:r w:rsidRPr="2C228496">
              <w:rPr>
                <w:rFonts w:asciiTheme="majorHAnsi" w:eastAsiaTheme="majorEastAsia" w:hAnsiTheme="majorHAnsi" w:cstheme="majorBidi"/>
                <w:sz w:val="18"/>
                <w:szCs w:val="18"/>
              </w:rPr>
              <w:t>To explain key facts about puberty and the changing adolescent body, particularly from age 9 through to age 11, including physical and emotional changes and about menstrual wellbeing including the key facts about the menstrual cycle.</w:t>
            </w:r>
          </w:p>
        </w:tc>
      </w:tr>
      <w:tr w:rsidR="00F210C0" w:rsidRPr="00807CD7" w14:paraId="183A3650" w14:textId="77777777" w:rsidTr="28E8AF93">
        <w:trPr>
          <w:trHeight w:val="600"/>
        </w:trPr>
        <w:tc>
          <w:tcPr>
            <w:tcW w:w="15388" w:type="dxa"/>
            <w:gridSpan w:val="7"/>
            <w:shd w:val="clear" w:color="auto" w:fill="D9D9D9" w:themeFill="background1" w:themeFillShade="D9"/>
          </w:tcPr>
          <w:p w14:paraId="796AD832" w14:textId="2383C126" w:rsidR="2E559884" w:rsidRDefault="2E559884" w:rsidP="28E8AF93">
            <w:pPr>
              <w:spacing w:line="259" w:lineRule="auto"/>
              <w:rPr>
                <w:rFonts w:ascii="Comic Sans MS" w:hAnsi="Comic Sans MS"/>
                <w:sz w:val="20"/>
                <w:szCs w:val="20"/>
              </w:rPr>
            </w:pPr>
            <w:r w:rsidRPr="28E8AF93">
              <w:rPr>
                <w:rFonts w:ascii="Comic Sans MS" w:hAnsi="Comic Sans MS"/>
                <w:sz w:val="20"/>
                <w:szCs w:val="20"/>
              </w:rPr>
              <w:t>Knowledge example:</w:t>
            </w:r>
          </w:p>
          <w:p w14:paraId="31E73C1F" w14:textId="25B08FEF" w:rsidR="2E559884" w:rsidRDefault="2E559884" w:rsidP="28E8AF93">
            <w:pPr>
              <w:spacing w:line="259" w:lineRule="auto"/>
              <w:rPr>
                <w:rFonts w:ascii="Comic Sans MS" w:hAnsi="Comic Sans MS"/>
                <w:sz w:val="20"/>
                <w:szCs w:val="20"/>
              </w:rPr>
            </w:pPr>
            <w:r w:rsidRPr="28E8AF93">
              <w:rPr>
                <w:rFonts w:ascii="Comic Sans MS" w:hAnsi="Comic Sans MS"/>
                <w:sz w:val="20"/>
                <w:szCs w:val="20"/>
              </w:rPr>
              <w:t>In Year 4 children learned about families and people who care for them. Following on from this, in Year 5 they continue with mental wellbeing (think</w:t>
            </w:r>
            <w:r w:rsidR="54688869" w:rsidRPr="28E8AF93">
              <w:rPr>
                <w:rFonts w:ascii="Comic Sans MS" w:hAnsi="Comic Sans MS"/>
                <w:sz w:val="20"/>
                <w:szCs w:val="20"/>
              </w:rPr>
              <w:t xml:space="preserve">ing about bullying and how this has a negative impact). They are informed about </w:t>
            </w:r>
            <w:r w:rsidR="130D6D9B" w:rsidRPr="28E8AF93">
              <w:rPr>
                <w:rFonts w:ascii="Comic Sans MS" w:hAnsi="Comic Sans MS"/>
                <w:sz w:val="20"/>
                <w:szCs w:val="20"/>
              </w:rPr>
              <w:t>safe adults that they could approach if they ever need support for their wellbeing. Keeping safe is also a topic that is covered in Year 5 including online safety.</w:t>
            </w:r>
            <w:r w:rsidR="6D146DD0" w:rsidRPr="28E8AF93">
              <w:rPr>
                <w:rFonts w:ascii="Comic Sans MS" w:hAnsi="Comic Sans MS"/>
                <w:sz w:val="20"/>
                <w:szCs w:val="20"/>
              </w:rPr>
              <w:t xml:space="preserve"> </w:t>
            </w:r>
            <w:r w:rsidR="3E8248C8" w:rsidRPr="28E8AF93">
              <w:rPr>
                <w:rFonts w:ascii="Comic Sans MS" w:hAnsi="Comic Sans MS"/>
                <w:sz w:val="20"/>
                <w:szCs w:val="20"/>
              </w:rPr>
              <w:t>In Year 5, they also learn about body changes and the facts about puberty.</w:t>
            </w:r>
          </w:p>
        </w:tc>
      </w:tr>
    </w:tbl>
    <w:p w14:paraId="46FF87B3" w14:textId="263F57FF" w:rsidR="00727FEC" w:rsidRDefault="3E8248C8" w:rsidP="28E8AF93">
      <w:pPr>
        <w:rPr>
          <w:rFonts w:ascii="Comic Sans MS" w:hAnsi="Comic Sans MS"/>
          <w:sz w:val="20"/>
          <w:szCs w:val="20"/>
        </w:rPr>
      </w:pPr>
      <w:r w:rsidRPr="28E8AF93">
        <w:rPr>
          <w:rFonts w:ascii="Comic Sans MS" w:hAnsi="Comic Sans MS"/>
          <w:sz w:val="20"/>
          <w:szCs w:val="20"/>
        </w:rPr>
        <w:t xml:space="preserve"> </w:t>
      </w:r>
    </w:p>
    <w:p w14:paraId="78D6438D" w14:textId="77777777" w:rsidR="00727FEC" w:rsidRDefault="00727FEC" w:rsidP="00F210C0">
      <w:pPr>
        <w:rPr>
          <w:rFonts w:ascii="Comic Sans MS" w:hAnsi="Comic Sans MS"/>
          <w:sz w:val="20"/>
          <w:szCs w:val="20"/>
        </w:rPr>
      </w:pPr>
    </w:p>
    <w:p w14:paraId="14E11659" w14:textId="77777777" w:rsidR="00727FEC" w:rsidRPr="00807CD7" w:rsidRDefault="00727FEC" w:rsidP="00F210C0">
      <w:pPr>
        <w:rPr>
          <w:rFonts w:ascii="Comic Sans MS" w:hAnsi="Comic Sans MS"/>
          <w:sz w:val="20"/>
          <w:szCs w:val="20"/>
        </w:rPr>
      </w:pP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F210C0" w:rsidRPr="00807CD7" w14:paraId="41617E10" w14:textId="77777777" w:rsidTr="28E8AF93">
        <w:tc>
          <w:tcPr>
            <w:tcW w:w="2198" w:type="dxa"/>
            <w:shd w:val="clear" w:color="auto" w:fill="9CC2E5" w:themeFill="accent5" w:themeFillTint="99"/>
          </w:tcPr>
          <w:p w14:paraId="78117F94" w14:textId="792E9B24" w:rsidR="00F210C0" w:rsidRPr="00807CD7" w:rsidRDefault="00F210C0" w:rsidP="00F13EE1">
            <w:pPr>
              <w:rPr>
                <w:rFonts w:ascii="Comic Sans MS" w:hAnsi="Comic Sans MS"/>
                <w:sz w:val="20"/>
                <w:szCs w:val="20"/>
              </w:rPr>
            </w:pPr>
            <w:r w:rsidRPr="00807CD7">
              <w:rPr>
                <w:rFonts w:ascii="Comic Sans MS" w:hAnsi="Comic Sans MS"/>
                <w:sz w:val="20"/>
                <w:szCs w:val="20"/>
              </w:rPr>
              <w:t>Year 6</w:t>
            </w:r>
          </w:p>
        </w:tc>
        <w:tc>
          <w:tcPr>
            <w:tcW w:w="2198" w:type="dxa"/>
            <w:shd w:val="clear" w:color="auto" w:fill="FFFF00"/>
          </w:tcPr>
          <w:p w14:paraId="525841D5" w14:textId="710A63DD" w:rsidR="00F210C0" w:rsidRPr="00807CD7" w:rsidRDefault="184D15D0" w:rsidP="00F13EE1">
            <w:pPr>
              <w:rPr>
                <w:rFonts w:ascii="Comic Sans MS" w:hAnsi="Comic Sans MS"/>
                <w:sz w:val="20"/>
                <w:szCs w:val="20"/>
              </w:rPr>
            </w:pPr>
            <w:r w:rsidRPr="2C228496">
              <w:rPr>
                <w:rFonts w:ascii="Comic Sans MS" w:hAnsi="Comic Sans MS"/>
                <w:sz w:val="20"/>
                <w:szCs w:val="20"/>
              </w:rPr>
              <w:t>Autumn 1- ID</w:t>
            </w:r>
          </w:p>
        </w:tc>
        <w:tc>
          <w:tcPr>
            <w:tcW w:w="2198" w:type="dxa"/>
            <w:shd w:val="clear" w:color="auto" w:fill="FFFF00"/>
          </w:tcPr>
          <w:p w14:paraId="1EE265F7" w14:textId="0A5C8FC0" w:rsidR="00F210C0" w:rsidRPr="00807CD7" w:rsidRDefault="184D15D0" w:rsidP="00F13EE1">
            <w:pPr>
              <w:rPr>
                <w:rFonts w:ascii="Comic Sans MS" w:hAnsi="Comic Sans MS"/>
                <w:sz w:val="20"/>
                <w:szCs w:val="20"/>
              </w:rPr>
            </w:pPr>
            <w:r w:rsidRPr="2C228496">
              <w:rPr>
                <w:rFonts w:ascii="Comic Sans MS" w:hAnsi="Comic Sans MS"/>
                <w:sz w:val="20"/>
                <w:szCs w:val="20"/>
              </w:rPr>
              <w:t>Autumn 2- A Child’s War</w:t>
            </w:r>
          </w:p>
        </w:tc>
        <w:tc>
          <w:tcPr>
            <w:tcW w:w="2198" w:type="dxa"/>
            <w:shd w:val="clear" w:color="auto" w:fill="ED7D31" w:themeFill="accent2"/>
          </w:tcPr>
          <w:p w14:paraId="6E6E898C" w14:textId="6B0809D3" w:rsidR="00F210C0" w:rsidRPr="00807CD7" w:rsidRDefault="184D15D0" w:rsidP="00F13EE1">
            <w:pPr>
              <w:rPr>
                <w:rFonts w:ascii="Comic Sans MS" w:hAnsi="Comic Sans MS"/>
                <w:sz w:val="20"/>
                <w:szCs w:val="20"/>
              </w:rPr>
            </w:pPr>
            <w:r w:rsidRPr="2C228496">
              <w:rPr>
                <w:rFonts w:ascii="Comic Sans MS" w:hAnsi="Comic Sans MS"/>
                <w:sz w:val="20"/>
                <w:szCs w:val="20"/>
              </w:rPr>
              <w:t>Spring 1- Frozen Kingdom</w:t>
            </w:r>
          </w:p>
        </w:tc>
        <w:tc>
          <w:tcPr>
            <w:tcW w:w="2198" w:type="dxa"/>
            <w:shd w:val="clear" w:color="auto" w:fill="ED7D31" w:themeFill="accent2"/>
          </w:tcPr>
          <w:p w14:paraId="219FB161" w14:textId="2ABD2763" w:rsidR="00F210C0" w:rsidRPr="00807CD7" w:rsidRDefault="184D15D0" w:rsidP="00F13EE1">
            <w:pPr>
              <w:rPr>
                <w:rFonts w:ascii="Comic Sans MS" w:hAnsi="Comic Sans MS"/>
                <w:sz w:val="20"/>
                <w:szCs w:val="20"/>
              </w:rPr>
            </w:pPr>
            <w:r w:rsidRPr="2C228496">
              <w:rPr>
                <w:rFonts w:ascii="Comic Sans MS" w:hAnsi="Comic Sans MS"/>
                <w:sz w:val="20"/>
                <w:szCs w:val="20"/>
              </w:rPr>
              <w:t>Spring 2- Darwin's Delights</w:t>
            </w:r>
          </w:p>
        </w:tc>
        <w:tc>
          <w:tcPr>
            <w:tcW w:w="2199" w:type="dxa"/>
            <w:shd w:val="clear" w:color="auto" w:fill="00B050"/>
          </w:tcPr>
          <w:p w14:paraId="066490E9" w14:textId="29CD096F" w:rsidR="00F210C0" w:rsidRPr="00807CD7" w:rsidRDefault="184D15D0" w:rsidP="00F13EE1">
            <w:pPr>
              <w:rPr>
                <w:rFonts w:ascii="Comic Sans MS" w:hAnsi="Comic Sans MS"/>
                <w:sz w:val="20"/>
                <w:szCs w:val="20"/>
              </w:rPr>
            </w:pPr>
            <w:r w:rsidRPr="2C228496">
              <w:rPr>
                <w:rFonts w:ascii="Comic Sans MS" w:hAnsi="Comic Sans MS"/>
                <w:sz w:val="20"/>
                <w:szCs w:val="20"/>
              </w:rPr>
              <w:t>Summer 1- Hola Mexico</w:t>
            </w:r>
          </w:p>
        </w:tc>
        <w:tc>
          <w:tcPr>
            <w:tcW w:w="2199" w:type="dxa"/>
            <w:shd w:val="clear" w:color="auto" w:fill="00B050"/>
          </w:tcPr>
          <w:p w14:paraId="5B17F6BC" w14:textId="37CF3523" w:rsidR="00F210C0" w:rsidRPr="00807CD7" w:rsidRDefault="184D15D0" w:rsidP="00F13EE1">
            <w:pPr>
              <w:rPr>
                <w:rFonts w:ascii="Comic Sans MS" w:hAnsi="Comic Sans MS"/>
                <w:sz w:val="20"/>
                <w:szCs w:val="20"/>
              </w:rPr>
            </w:pPr>
            <w:r w:rsidRPr="2C228496">
              <w:rPr>
                <w:rFonts w:ascii="Comic Sans MS" w:hAnsi="Comic Sans MS"/>
                <w:sz w:val="20"/>
                <w:szCs w:val="20"/>
              </w:rPr>
              <w:t>Summer 2- Gallery Rebels</w:t>
            </w:r>
          </w:p>
        </w:tc>
      </w:tr>
      <w:tr w:rsidR="00F210C0" w:rsidRPr="00807CD7" w14:paraId="2E0A6CA3" w14:textId="77777777" w:rsidTr="28E8AF93">
        <w:tc>
          <w:tcPr>
            <w:tcW w:w="2198" w:type="dxa"/>
            <w:shd w:val="clear" w:color="auto" w:fill="D9D9D9" w:themeFill="background1" w:themeFillShade="D9"/>
          </w:tcPr>
          <w:p w14:paraId="2083C09E" w14:textId="77777777" w:rsidR="00F210C0" w:rsidRPr="00807CD7" w:rsidRDefault="00F210C0" w:rsidP="00F13EE1">
            <w:pPr>
              <w:rPr>
                <w:rFonts w:ascii="Comic Sans MS" w:hAnsi="Comic Sans MS"/>
                <w:sz w:val="20"/>
                <w:szCs w:val="20"/>
              </w:rPr>
            </w:pPr>
            <w:r w:rsidRPr="00807CD7">
              <w:rPr>
                <w:rFonts w:ascii="Comic Sans MS" w:hAnsi="Comic Sans MS"/>
                <w:sz w:val="20"/>
                <w:szCs w:val="20"/>
              </w:rPr>
              <w:t xml:space="preserve">Knowledge </w:t>
            </w:r>
          </w:p>
        </w:tc>
        <w:tc>
          <w:tcPr>
            <w:tcW w:w="2198" w:type="dxa"/>
          </w:tcPr>
          <w:p w14:paraId="798137F3" w14:textId="48223295" w:rsidR="00F210C0" w:rsidRPr="00807CD7" w:rsidRDefault="2C228496" w:rsidP="2C228496">
            <w:pPr>
              <w:spacing w:line="257" w:lineRule="auto"/>
              <w:rPr>
                <w:rFonts w:asciiTheme="majorHAnsi" w:eastAsiaTheme="majorEastAsia" w:hAnsiTheme="majorHAnsi" w:cstheme="majorBidi"/>
                <w:sz w:val="18"/>
                <w:szCs w:val="18"/>
              </w:rPr>
            </w:pPr>
            <w:r w:rsidRPr="2C228496">
              <w:rPr>
                <w:rFonts w:asciiTheme="majorHAnsi" w:eastAsiaTheme="majorEastAsia" w:hAnsiTheme="majorHAnsi" w:cstheme="majorBidi"/>
                <w:b/>
                <w:bCs/>
                <w:sz w:val="18"/>
                <w:szCs w:val="18"/>
              </w:rPr>
              <w:t>Families and People who care for me:</w:t>
            </w:r>
            <w:r w:rsidRPr="2C228496">
              <w:rPr>
                <w:rFonts w:asciiTheme="majorHAnsi" w:eastAsiaTheme="majorEastAsia" w:hAnsiTheme="majorHAnsi" w:cstheme="majorBidi"/>
                <w:sz w:val="18"/>
                <w:szCs w:val="18"/>
              </w:rPr>
              <w:t xml:space="preserve"> To know how to recognise if family relationships are making them feel unhappy or unsafe, and how to seek help or advice from others if needed.</w:t>
            </w:r>
          </w:p>
        </w:tc>
        <w:tc>
          <w:tcPr>
            <w:tcW w:w="2198" w:type="dxa"/>
          </w:tcPr>
          <w:p w14:paraId="6D4C5B36" w14:textId="42843ADB" w:rsidR="00F210C0" w:rsidRPr="00807CD7" w:rsidRDefault="2C228496" w:rsidP="2C228496">
            <w:pPr>
              <w:spacing w:line="257" w:lineRule="auto"/>
              <w:rPr>
                <w:rFonts w:asciiTheme="majorHAnsi" w:eastAsiaTheme="majorEastAsia" w:hAnsiTheme="majorHAnsi" w:cstheme="majorBidi"/>
                <w:sz w:val="18"/>
                <w:szCs w:val="18"/>
              </w:rPr>
            </w:pPr>
            <w:r w:rsidRPr="2C228496">
              <w:rPr>
                <w:rFonts w:asciiTheme="majorHAnsi" w:eastAsiaTheme="majorEastAsia" w:hAnsiTheme="majorHAnsi" w:cstheme="majorBidi"/>
                <w:b/>
                <w:bCs/>
                <w:sz w:val="18"/>
                <w:szCs w:val="18"/>
              </w:rPr>
              <w:t>Caring Relationships:</w:t>
            </w:r>
            <w:r w:rsidRPr="2C228496">
              <w:rPr>
                <w:rFonts w:asciiTheme="majorHAnsi" w:eastAsiaTheme="majorEastAsia" w:hAnsiTheme="majorHAnsi" w:cstheme="majorBidi"/>
                <w:sz w:val="18"/>
                <w:szCs w:val="18"/>
              </w:rPr>
              <w:t xml:space="preserve"> To understand how to recognise who to trust and who not to trust. To know how to judge when a friendship is making them feel unhappy or uncomfortable and how to manage conflicts. To be aware of how to seek help or advice from others, if needed.</w:t>
            </w:r>
          </w:p>
        </w:tc>
        <w:tc>
          <w:tcPr>
            <w:tcW w:w="2198" w:type="dxa"/>
          </w:tcPr>
          <w:p w14:paraId="7A4633B7" w14:textId="51A0721B" w:rsidR="00F210C0" w:rsidRPr="00807CD7" w:rsidRDefault="2C228496" w:rsidP="2C228496">
            <w:pPr>
              <w:spacing w:line="257" w:lineRule="auto"/>
              <w:rPr>
                <w:rFonts w:asciiTheme="majorHAnsi" w:eastAsiaTheme="majorEastAsia" w:hAnsiTheme="majorHAnsi" w:cstheme="majorBidi"/>
                <w:sz w:val="18"/>
                <w:szCs w:val="18"/>
              </w:rPr>
            </w:pPr>
            <w:r w:rsidRPr="2C228496">
              <w:rPr>
                <w:rFonts w:asciiTheme="majorHAnsi" w:eastAsiaTheme="majorEastAsia" w:hAnsiTheme="majorHAnsi" w:cstheme="majorBidi"/>
                <w:b/>
                <w:bCs/>
                <w:sz w:val="18"/>
                <w:szCs w:val="18"/>
              </w:rPr>
              <w:t>Respectful relationships</w:t>
            </w:r>
            <w:r w:rsidRPr="2C228496">
              <w:rPr>
                <w:rFonts w:asciiTheme="majorHAnsi" w:eastAsiaTheme="majorEastAsia" w:hAnsiTheme="majorHAnsi" w:cstheme="majorBidi"/>
                <w:sz w:val="18"/>
                <w:szCs w:val="18"/>
              </w:rPr>
              <w:t>: To understand what a stereotype is, and how stereotypes can be unfair, negative or destructive</w:t>
            </w:r>
          </w:p>
          <w:p w14:paraId="2554233A" w14:textId="5EB90B0A" w:rsidR="00F210C0" w:rsidRPr="00807CD7" w:rsidRDefault="00F210C0" w:rsidP="2C228496">
            <w:pPr>
              <w:rPr>
                <w:rFonts w:asciiTheme="majorHAnsi" w:eastAsiaTheme="majorEastAsia" w:hAnsiTheme="majorHAnsi" w:cstheme="majorBidi"/>
                <w:sz w:val="18"/>
                <w:szCs w:val="18"/>
              </w:rPr>
            </w:pPr>
          </w:p>
        </w:tc>
        <w:tc>
          <w:tcPr>
            <w:tcW w:w="2198" w:type="dxa"/>
          </w:tcPr>
          <w:p w14:paraId="0B6501E0" w14:textId="3E85A26E" w:rsidR="00F210C0" w:rsidRPr="00807CD7" w:rsidRDefault="2C228496" w:rsidP="2C228496">
            <w:pPr>
              <w:spacing w:line="257" w:lineRule="auto"/>
              <w:rPr>
                <w:rFonts w:asciiTheme="majorHAnsi" w:eastAsiaTheme="majorEastAsia" w:hAnsiTheme="majorHAnsi" w:cstheme="majorBidi"/>
                <w:sz w:val="18"/>
                <w:szCs w:val="18"/>
              </w:rPr>
            </w:pPr>
            <w:r w:rsidRPr="2C228496">
              <w:rPr>
                <w:rFonts w:asciiTheme="majorHAnsi" w:eastAsiaTheme="majorEastAsia" w:hAnsiTheme="majorHAnsi" w:cstheme="majorBidi"/>
                <w:b/>
                <w:bCs/>
                <w:sz w:val="18"/>
                <w:szCs w:val="18"/>
              </w:rPr>
              <w:t>Mental Wellbeing:</w:t>
            </w:r>
            <w:r w:rsidRPr="2C228496">
              <w:rPr>
                <w:rFonts w:asciiTheme="majorHAnsi" w:eastAsiaTheme="majorEastAsia" w:hAnsiTheme="majorHAnsi" w:cstheme="majorBidi"/>
                <w:sz w:val="18"/>
                <w:szCs w:val="18"/>
              </w:rPr>
              <w:t xml:space="preserve"> To know it is common for people to experience mental ill health. To know for many people who do, the problems can be resolved if the right support is made available, especially if accessed early enough.</w:t>
            </w:r>
          </w:p>
          <w:p w14:paraId="27D81E3F" w14:textId="59406823" w:rsidR="00F210C0" w:rsidRPr="00807CD7" w:rsidRDefault="2C228496" w:rsidP="2C228496">
            <w:pPr>
              <w:spacing w:line="257" w:lineRule="auto"/>
              <w:rPr>
                <w:rFonts w:asciiTheme="majorHAnsi" w:eastAsiaTheme="majorEastAsia" w:hAnsiTheme="majorHAnsi" w:cstheme="majorBidi"/>
                <w:sz w:val="18"/>
                <w:szCs w:val="18"/>
              </w:rPr>
            </w:pPr>
            <w:r w:rsidRPr="2C228496">
              <w:rPr>
                <w:rFonts w:asciiTheme="majorHAnsi" w:eastAsiaTheme="majorEastAsia" w:hAnsiTheme="majorHAnsi" w:cstheme="majorBidi"/>
                <w:b/>
                <w:bCs/>
                <w:sz w:val="18"/>
                <w:szCs w:val="18"/>
              </w:rPr>
              <w:t xml:space="preserve">Internet safety and harms: </w:t>
            </w:r>
            <w:r w:rsidRPr="2C228496">
              <w:rPr>
                <w:rFonts w:asciiTheme="majorHAnsi" w:eastAsiaTheme="majorEastAsia" w:hAnsiTheme="majorHAnsi" w:cstheme="majorBidi"/>
                <w:sz w:val="18"/>
                <w:szCs w:val="18"/>
              </w:rPr>
              <w:t xml:space="preserve">To understand that the internet can also be a negative place where online abuse, trolling, bullying and harassment can take place, which can have a negative impact on mental health. To know how to be a discerning consumer of information online including </w:t>
            </w:r>
            <w:r w:rsidRPr="2C228496">
              <w:rPr>
                <w:rFonts w:asciiTheme="majorHAnsi" w:eastAsiaTheme="majorEastAsia" w:hAnsiTheme="majorHAnsi" w:cstheme="majorBidi"/>
                <w:sz w:val="18"/>
                <w:szCs w:val="18"/>
              </w:rPr>
              <w:lastRenderedPageBreak/>
              <w:t>understanding that information, including that from search engines, is ranked, selected and targeted.</w:t>
            </w:r>
          </w:p>
        </w:tc>
        <w:tc>
          <w:tcPr>
            <w:tcW w:w="2199" w:type="dxa"/>
          </w:tcPr>
          <w:p w14:paraId="296334EE" w14:textId="5BF9EB0E" w:rsidR="00F210C0" w:rsidRPr="00807CD7" w:rsidRDefault="2C228496" w:rsidP="2C228496">
            <w:pPr>
              <w:spacing w:line="257" w:lineRule="auto"/>
              <w:rPr>
                <w:rFonts w:asciiTheme="majorHAnsi" w:eastAsiaTheme="majorEastAsia" w:hAnsiTheme="majorHAnsi" w:cstheme="majorBidi"/>
                <w:sz w:val="18"/>
                <w:szCs w:val="18"/>
              </w:rPr>
            </w:pPr>
            <w:r w:rsidRPr="2C228496">
              <w:rPr>
                <w:rFonts w:asciiTheme="majorHAnsi" w:eastAsiaTheme="majorEastAsia" w:hAnsiTheme="majorHAnsi" w:cstheme="majorBidi"/>
                <w:b/>
                <w:bCs/>
                <w:sz w:val="18"/>
                <w:szCs w:val="18"/>
              </w:rPr>
              <w:lastRenderedPageBreak/>
              <w:t>Drugs, alcohol and tobacco:</w:t>
            </w:r>
            <w:r w:rsidRPr="2C228496">
              <w:rPr>
                <w:rFonts w:asciiTheme="majorHAnsi" w:eastAsiaTheme="majorEastAsia" w:hAnsiTheme="majorHAnsi" w:cstheme="majorBidi"/>
                <w:sz w:val="18"/>
                <w:szCs w:val="18"/>
              </w:rPr>
              <w:t xml:space="preserve"> To know</w:t>
            </w:r>
            <w:r w:rsidRPr="2C228496">
              <w:rPr>
                <w:rFonts w:asciiTheme="majorHAnsi" w:eastAsiaTheme="majorEastAsia" w:hAnsiTheme="majorHAnsi" w:cstheme="majorBidi"/>
                <w:b/>
                <w:bCs/>
                <w:sz w:val="18"/>
                <w:szCs w:val="18"/>
              </w:rPr>
              <w:t xml:space="preserve"> </w:t>
            </w:r>
            <w:r w:rsidRPr="2C228496">
              <w:rPr>
                <w:rFonts w:asciiTheme="majorHAnsi" w:eastAsiaTheme="majorEastAsia" w:hAnsiTheme="majorHAnsi" w:cstheme="majorBidi"/>
                <w:sz w:val="18"/>
                <w:szCs w:val="18"/>
              </w:rPr>
              <w:t>the facts about legal and illegal harmful substances and associated risks, including smoking, alcohol use and drug-taking.</w:t>
            </w:r>
          </w:p>
          <w:p w14:paraId="290D16E1" w14:textId="102A480B" w:rsidR="00F210C0" w:rsidRPr="00807CD7" w:rsidRDefault="00F210C0" w:rsidP="2C228496">
            <w:pPr>
              <w:rPr>
                <w:rFonts w:asciiTheme="majorHAnsi" w:eastAsiaTheme="majorEastAsia" w:hAnsiTheme="majorHAnsi" w:cstheme="majorBidi"/>
                <w:sz w:val="18"/>
                <w:szCs w:val="18"/>
              </w:rPr>
            </w:pPr>
          </w:p>
        </w:tc>
        <w:tc>
          <w:tcPr>
            <w:tcW w:w="2199" w:type="dxa"/>
          </w:tcPr>
          <w:p w14:paraId="76336DDB" w14:textId="52D53A42" w:rsidR="00F210C0" w:rsidRPr="00807CD7" w:rsidRDefault="2C228496" w:rsidP="2C228496">
            <w:pPr>
              <w:rPr>
                <w:rFonts w:asciiTheme="majorHAnsi" w:eastAsiaTheme="majorEastAsia" w:hAnsiTheme="majorHAnsi" w:cstheme="majorBidi"/>
                <w:sz w:val="18"/>
                <w:szCs w:val="18"/>
              </w:rPr>
            </w:pPr>
            <w:r w:rsidRPr="2C228496">
              <w:rPr>
                <w:rFonts w:asciiTheme="majorHAnsi" w:eastAsiaTheme="majorEastAsia" w:hAnsiTheme="majorHAnsi" w:cstheme="majorBidi"/>
                <w:b/>
                <w:bCs/>
                <w:sz w:val="18"/>
                <w:szCs w:val="18"/>
              </w:rPr>
              <w:t>Health prevention:</w:t>
            </w:r>
            <w:r w:rsidRPr="2C228496">
              <w:rPr>
                <w:rFonts w:asciiTheme="majorHAnsi" w:eastAsiaTheme="majorEastAsia" w:hAnsiTheme="majorHAnsi" w:cstheme="majorBidi"/>
                <w:sz w:val="18"/>
                <w:szCs w:val="18"/>
              </w:rPr>
              <w:t xml:space="preserve"> To understand how to recognise early signs of physical illness, such as weight loss, or unexplained changes to the body.</w:t>
            </w:r>
          </w:p>
        </w:tc>
      </w:tr>
      <w:tr w:rsidR="00F210C0" w:rsidRPr="00807CD7" w14:paraId="03E6B7FA" w14:textId="77777777" w:rsidTr="28E8AF93">
        <w:trPr>
          <w:trHeight w:val="600"/>
        </w:trPr>
        <w:tc>
          <w:tcPr>
            <w:tcW w:w="15388" w:type="dxa"/>
            <w:gridSpan w:val="7"/>
            <w:shd w:val="clear" w:color="auto" w:fill="D9D9D9" w:themeFill="background1" w:themeFillShade="D9"/>
          </w:tcPr>
          <w:p w14:paraId="7313F3C6" w14:textId="232AC2FD" w:rsidR="6D146DD0" w:rsidRDefault="6D146DD0" w:rsidP="28E8AF93">
            <w:pPr>
              <w:rPr>
                <w:rFonts w:ascii="Comic Sans MS" w:hAnsi="Comic Sans MS"/>
                <w:sz w:val="20"/>
                <w:szCs w:val="20"/>
              </w:rPr>
            </w:pPr>
            <w:r w:rsidRPr="28E8AF93">
              <w:rPr>
                <w:rFonts w:ascii="Comic Sans MS" w:hAnsi="Comic Sans MS"/>
                <w:sz w:val="20"/>
                <w:szCs w:val="20"/>
              </w:rPr>
              <w:t xml:space="preserve"> </w:t>
            </w:r>
            <w:r w:rsidR="3A905A10" w:rsidRPr="28E8AF93">
              <w:rPr>
                <w:rFonts w:ascii="Comic Sans MS" w:hAnsi="Comic Sans MS"/>
                <w:sz w:val="20"/>
                <w:szCs w:val="20"/>
              </w:rPr>
              <w:t>Knowledge example:</w:t>
            </w:r>
          </w:p>
          <w:p w14:paraId="529F8F7B" w14:textId="7532E6E4" w:rsidR="3A905A10" w:rsidRDefault="3A905A10" w:rsidP="28E8AF93">
            <w:pPr>
              <w:rPr>
                <w:rFonts w:ascii="Comic Sans MS" w:hAnsi="Comic Sans MS"/>
                <w:sz w:val="20"/>
                <w:szCs w:val="20"/>
              </w:rPr>
            </w:pPr>
            <w:r w:rsidRPr="28E8AF93">
              <w:rPr>
                <w:rFonts w:ascii="Comic Sans MS" w:hAnsi="Comic Sans MS"/>
                <w:sz w:val="20"/>
                <w:szCs w:val="20"/>
              </w:rPr>
              <w:t>In Year 5 children learned about mental well-being, approaching safe adults</w:t>
            </w:r>
            <w:r w:rsidR="1DD4BB61" w:rsidRPr="28E8AF93">
              <w:rPr>
                <w:rFonts w:ascii="Comic Sans MS" w:hAnsi="Comic Sans MS"/>
                <w:sz w:val="20"/>
                <w:szCs w:val="20"/>
              </w:rPr>
              <w:t xml:space="preserve">, </w:t>
            </w:r>
            <w:r w:rsidRPr="28E8AF93">
              <w:rPr>
                <w:rFonts w:ascii="Comic Sans MS" w:hAnsi="Comic Sans MS"/>
                <w:sz w:val="20"/>
                <w:szCs w:val="20"/>
              </w:rPr>
              <w:t>keeping safe</w:t>
            </w:r>
            <w:r w:rsidR="6B05C814" w:rsidRPr="28E8AF93">
              <w:rPr>
                <w:rFonts w:ascii="Comic Sans MS" w:hAnsi="Comic Sans MS"/>
                <w:sz w:val="20"/>
                <w:szCs w:val="20"/>
              </w:rPr>
              <w:t xml:space="preserve"> and body changes such as puberty</w:t>
            </w:r>
            <w:r w:rsidRPr="28E8AF93">
              <w:rPr>
                <w:rFonts w:ascii="Comic Sans MS" w:hAnsi="Comic Sans MS"/>
                <w:sz w:val="20"/>
                <w:szCs w:val="20"/>
              </w:rPr>
              <w:t xml:space="preserve">. Following on from this, in Year 6 children learn about </w:t>
            </w:r>
            <w:r w:rsidR="078A0B66" w:rsidRPr="28E8AF93">
              <w:rPr>
                <w:rFonts w:ascii="Comic Sans MS" w:hAnsi="Comic Sans MS"/>
                <w:sz w:val="20"/>
                <w:szCs w:val="20"/>
              </w:rPr>
              <w:t>respectful relationships and facts about drugs and alcohol.</w:t>
            </w:r>
          </w:p>
        </w:tc>
      </w:tr>
    </w:tbl>
    <w:p w14:paraId="026164C5" w14:textId="77777777" w:rsidR="00000000" w:rsidRDefault="00FF69F6"/>
    <w:sectPr w:rsidR="00000000" w:rsidSect="00D32B2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734899112" textId="1997816025" start="215" length="2" invalidationStart="215" invalidationLength="2" id="znRx5Dhf"/>
  </int:Manifest>
  <int:Observations>
    <int:Content id="znRx5Dhf">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20"/>
    <w:rsid w:val="001631A7"/>
    <w:rsid w:val="002473DF"/>
    <w:rsid w:val="00435CD8"/>
    <w:rsid w:val="005A6C31"/>
    <w:rsid w:val="005D0142"/>
    <w:rsid w:val="005E14FE"/>
    <w:rsid w:val="00727FEC"/>
    <w:rsid w:val="007408CD"/>
    <w:rsid w:val="00807CD7"/>
    <w:rsid w:val="008210C1"/>
    <w:rsid w:val="00883525"/>
    <w:rsid w:val="008D0DF6"/>
    <w:rsid w:val="00A017BE"/>
    <w:rsid w:val="00BF18FF"/>
    <w:rsid w:val="00D32B20"/>
    <w:rsid w:val="00D33A1E"/>
    <w:rsid w:val="00DA63C4"/>
    <w:rsid w:val="00EC2AF3"/>
    <w:rsid w:val="00EE725C"/>
    <w:rsid w:val="00F210C0"/>
    <w:rsid w:val="00FF69F6"/>
    <w:rsid w:val="012A3316"/>
    <w:rsid w:val="01C04440"/>
    <w:rsid w:val="0282762A"/>
    <w:rsid w:val="031E715F"/>
    <w:rsid w:val="039113F2"/>
    <w:rsid w:val="0436CE94"/>
    <w:rsid w:val="0459E652"/>
    <w:rsid w:val="04904EDF"/>
    <w:rsid w:val="0509E146"/>
    <w:rsid w:val="06CB7BB1"/>
    <w:rsid w:val="073406B6"/>
    <w:rsid w:val="078A0B66"/>
    <w:rsid w:val="08F1175A"/>
    <w:rsid w:val="092D5775"/>
    <w:rsid w:val="093544FB"/>
    <w:rsid w:val="097D9DCA"/>
    <w:rsid w:val="09CEE6D0"/>
    <w:rsid w:val="0A6B4437"/>
    <w:rsid w:val="0A7B8DA3"/>
    <w:rsid w:val="0B196E2B"/>
    <w:rsid w:val="0C823867"/>
    <w:rsid w:val="0D14F32B"/>
    <w:rsid w:val="0D90A243"/>
    <w:rsid w:val="0DD8488B"/>
    <w:rsid w:val="0FD5DA1F"/>
    <w:rsid w:val="108FBE26"/>
    <w:rsid w:val="120C1C60"/>
    <w:rsid w:val="12423AFB"/>
    <w:rsid w:val="130D6D9B"/>
    <w:rsid w:val="137A25F1"/>
    <w:rsid w:val="14A6DDE2"/>
    <w:rsid w:val="14ED1341"/>
    <w:rsid w:val="159AEB07"/>
    <w:rsid w:val="16834882"/>
    <w:rsid w:val="1754C041"/>
    <w:rsid w:val="17DA3806"/>
    <w:rsid w:val="17E77F7D"/>
    <w:rsid w:val="184D15D0"/>
    <w:rsid w:val="19A1C0E7"/>
    <w:rsid w:val="19E2760E"/>
    <w:rsid w:val="1A245A9A"/>
    <w:rsid w:val="1B56B9A5"/>
    <w:rsid w:val="1B8633F5"/>
    <w:rsid w:val="1BA8AB5F"/>
    <w:rsid w:val="1C2525E8"/>
    <w:rsid w:val="1CE19D8F"/>
    <w:rsid w:val="1D5DA41D"/>
    <w:rsid w:val="1DD4BB61"/>
    <w:rsid w:val="1E0D9F11"/>
    <w:rsid w:val="207C1C82"/>
    <w:rsid w:val="2104C55E"/>
    <w:rsid w:val="213D524D"/>
    <w:rsid w:val="21E236A4"/>
    <w:rsid w:val="22D922AE"/>
    <w:rsid w:val="23446621"/>
    <w:rsid w:val="25F15EDE"/>
    <w:rsid w:val="25F75C38"/>
    <w:rsid w:val="27496740"/>
    <w:rsid w:val="274CDF32"/>
    <w:rsid w:val="2754CCB8"/>
    <w:rsid w:val="275595D9"/>
    <w:rsid w:val="27790918"/>
    <w:rsid w:val="27B48157"/>
    <w:rsid w:val="28E8AF93"/>
    <w:rsid w:val="28F09D19"/>
    <w:rsid w:val="2A00875E"/>
    <w:rsid w:val="2AEC2219"/>
    <w:rsid w:val="2B5CBEB6"/>
    <w:rsid w:val="2B885800"/>
    <w:rsid w:val="2C094B26"/>
    <w:rsid w:val="2C228496"/>
    <w:rsid w:val="2CF772F9"/>
    <w:rsid w:val="2E559884"/>
    <w:rsid w:val="31C3551A"/>
    <w:rsid w:val="322E10AD"/>
    <w:rsid w:val="328E6C1B"/>
    <w:rsid w:val="32B3065D"/>
    <w:rsid w:val="33C9E10E"/>
    <w:rsid w:val="33F55895"/>
    <w:rsid w:val="34929EBD"/>
    <w:rsid w:val="3493045F"/>
    <w:rsid w:val="36A9BAB7"/>
    <w:rsid w:val="387A3A73"/>
    <w:rsid w:val="39F46750"/>
    <w:rsid w:val="3A905A10"/>
    <w:rsid w:val="3BDCE079"/>
    <w:rsid w:val="3C253948"/>
    <w:rsid w:val="3C61D629"/>
    <w:rsid w:val="3D0D96C3"/>
    <w:rsid w:val="3E8248C8"/>
    <w:rsid w:val="3E9BA43F"/>
    <w:rsid w:val="3EB4CC9C"/>
    <w:rsid w:val="3EE97BF7"/>
    <w:rsid w:val="3EEC4C5C"/>
    <w:rsid w:val="403774A0"/>
    <w:rsid w:val="40A86416"/>
    <w:rsid w:val="41016112"/>
    <w:rsid w:val="41A4148F"/>
    <w:rsid w:val="439852D8"/>
    <w:rsid w:val="43A46511"/>
    <w:rsid w:val="443901D4"/>
    <w:rsid w:val="453F951E"/>
    <w:rsid w:val="4543484A"/>
    <w:rsid w:val="46A6B624"/>
    <w:rsid w:val="47075EA8"/>
    <w:rsid w:val="47A2645D"/>
    <w:rsid w:val="4826967F"/>
    <w:rsid w:val="486BC3FB"/>
    <w:rsid w:val="48D6ED1A"/>
    <w:rsid w:val="492AE400"/>
    <w:rsid w:val="495270CA"/>
    <w:rsid w:val="49DBDB03"/>
    <w:rsid w:val="4A44AD24"/>
    <w:rsid w:val="4BD6F746"/>
    <w:rsid w:val="4C6AF5DD"/>
    <w:rsid w:val="4C8A118C"/>
    <w:rsid w:val="4CF86BA7"/>
    <w:rsid w:val="4D260CC1"/>
    <w:rsid w:val="4D82FD1D"/>
    <w:rsid w:val="4DE7EF4D"/>
    <w:rsid w:val="4ECAF066"/>
    <w:rsid w:val="4F678574"/>
    <w:rsid w:val="505DAD83"/>
    <w:rsid w:val="515D82AF"/>
    <w:rsid w:val="51DCE522"/>
    <w:rsid w:val="52DD2BBE"/>
    <w:rsid w:val="536A82D6"/>
    <w:rsid w:val="539E6189"/>
    <w:rsid w:val="54688869"/>
    <w:rsid w:val="54AAB71D"/>
    <w:rsid w:val="5529C034"/>
    <w:rsid w:val="567B4630"/>
    <w:rsid w:val="57197FB7"/>
    <w:rsid w:val="571EBE06"/>
    <w:rsid w:val="57A53769"/>
    <w:rsid w:val="57CCC433"/>
    <w:rsid w:val="585346C3"/>
    <w:rsid w:val="5858AA4F"/>
    <w:rsid w:val="58C04C74"/>
    <w:rsid w:val="5C651B4F"/>
    <w:rsid w:val="5D012248"/>
    <w:rsid w:val="5D3408F8"/>
    <w:rsid w:val="5E1FDE65"/>
    <w:rsid w:val="5E387106"/>
    <w:rsid w:val="60EBE0A2"/>
    <w:rsid w:val="62D6AF39"/>
    <w:rsid w:val="63FB1195"/>
    <w:rsid w:val="640B2753"/>
    <w:rsid w:val="64727F9A"/>
    <w:rsid w:val="648F1FE9"/>
    <w:rsid w:val="64B334C1"/>
    <w:rsid w:val="663B0563"/>
    <w:rsid w:val="66FA2568"/>
    <w:rsid w:val="67181973"/>
    <w:rsid w:val="6876BB9F"/>
    <w:rsid w:val="688D532E"/>
    <w:rsid w:val="689E66E4"/>
    <w:rsid w:val="6920FD4E"/>
    <w:rsid w:val="69CE4F10"/>
    <w:rsid w:val="6A72409F"/>
    <w:rsid w:val="6A7EA5AB"/>
    <w:rsid w:val="6AE1C11E"/>
    <w:rsid w:val="6B05C814"/>
    <w:rsid w:val="6B227645"/>
    <w:rsid w:val="6D146DD0"/>
    <w:rsid w:val="6DB20999"/>
    <w:rsid w:val="6E5A1707"/>
    <w:rsid w:val="6FC160DA"/>
    <w:rsid w:val="6FD3A390"/>
    <w:rsid w:val="70D081FE"/>
    <w:rsid w:val="7112E6D6"/>
    <w:rsid w:val="713A9CCC"/>
    <w:rsid w:val="715973BD"/>
    <w:rsid w:val="718E2318"/>
    <w:rsid w:val="71FFE4B8"/>
    <w:rsid w:val="726C525F"/>
    <w:rsid w:val="732D882A"/>
    <w:rsid w:val="737B0434"/>
    <w:rsid w:val="739468F0"/>
    <w:rsid w:val="740822C0"/>
    <w:rsid w:val="75A3F321"/>
    <w:rsid w:val="75E657F9"/>
    <w:rsid w:val="76A8F0EB"/>
    <w:rsid w:val="77ACB6E9"/>
    <w:rsid w:val="7827A612"/>
    <w:rsid w:val="78328A56"/>
    <w:rsid w:val="787C6DB3"/>
    <w:rsid w:val="789723D7"/>
    <w:rsid w:val="7B3F205A"/>
    <w:rsid w:val="7CB134F1"/>
    <w:rsid w:val="7D1A545E"/>
    <w:rsid w:val="7D6B0050"/>
    <w:rsid w:val="7E9A9FC1"/>
    <w:rsid w:val="7F2EAE15"/>
    <w:rsid w:val="7F6CABBC"/>
    <w:rsid w:val="7FD6BB83"/>
    <w:rsid w:val="7FFE6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43AD"/>
  <w15:chartTrackingRefBased/>
  <w15:docId w15:val="{94A362C8-6E76-464A-A9E4-D8C68C4E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2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C2AF3"/>
  </w:style>
  <w:style w:type="character" w:customStyle="1" w:styleId="eop">
    <w:name w:val="eop"/>
    <w:basedOn w:val="DefaultParagraphFont"/>
    <w:rsid w:val="00EC2AF3"/>
  </w:style>
  <w:style w:type="paragraph" w:customStyle="1" w:styleId="paragraph">
    <w:name w:val="paragraph"/>
    <w:basedOn w:val="Normal"/>
    <w:rsid w:val="008D0D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10486">
      <w:bodyDiv w:val="1"/>
      <w:marLeft w:val="0"/>
      <w:marRight w:val="0"/>
      <w:marTop w:val="0"/>
      <w:marBottom w:val="0"/>
      <w:divBdr>
        <w:top w:val="none" w:sz="0" w:space="0" w:color="auto"/>
        <w:left w:val="none" w:sz="0" w:space="0" w:color="auto"/>
        <w:bottom w:val="none" w:sz="0" w:space="0" w:color="auto"/>
        <w:right w:val="none" w:sz="0" w:space="0" w:color="auto"/>
      </w:divBdr>
      <w:divsChild>
        <w:div w:id="230580624">
          <w:marLeft w:val="0"/>
          <w:marRight w:val="0"/>
          <w:marTop w:val="0"/>
          <w:marBottom w:val="0"/>
          <w:divBdr>
            <w:top w:val="none" w:sz="0" w:space="0" w:color="auto"/>
            <w:left w:val="none" w:sz="0" w:space="0" w:color="auto"/>
            <w:bottom w:val="none" w:sz="0" w:space="0" w:color="auto"/>
            <w:right w:val="none" w:sz="0" w:space="0" w:color="auto"/>
          </w:divBdr>
        </w:div>
        <w:div w:id="2103140546">
          <w:marLeft w:val="0"/>
          <w:marRight w:val="0"/>
          <w:marTop w:val="0"/>
          <w:marBottom w:val="0"/>
          <w:divBdr>
            <w:top w:val="none" w:sz="0" w:space="0" w:color="auto"/>
            <w:left w:val="none" w:sz="0" w:space="0" w:color="auto"/>
            <w:bottom w:val="none" w:sz="0" w:space="0" w:color="auto"/>
            <w:right w:val="none" w:sz="0" w:space="0" w:color="auto"/>
          </w:divBdr>
        </w:div>
      </w:divsChild>
    </w:div>
    <w:div w:id="883560115">
      <w:bodyDiv w:val="1"/>
      <w:marLeft w:val="0"/>
      <w:marRight w:val="0"/>
      <w:marTop w:val="0"/>
      <w:marBottom w:val="0"/>
      <w:divBdr>
        <w:top w:val="none" w:sz="0" w:space="0" w:color="auto"/>
        <w:left w:val="none" w:sz="0" w:space="0" w:color="auto"/>
        <w:bottom w:val="none" w:sz="0" w:space="0" w:color="auto"/>
        <w:right w:val="none" w:sz="0" w:space="0" w:color="auto"/>
      </w:divBdr>
      <w:divsChild>
        <w:div w:id="1831167967">
          <w:marLeft w:val="0"/>
          <w:marRight w:val="0"/>
          <w:marTop w:val="0"/>
          <w:marBottom w:val="0"/>
          <w:divBdr>
            <w:top w:val="none" w:sz="0" w:space="0" w:color="auto"/>
            <w:left w:val="none" w:sz="0" w:space="0" w:color="auto"/>
            <w:bottom w:val="none" w:sz="0" w:space="0" w:color="auto"/>
            <w:right w:val="none" w:sz="0" w:space="0" w:color="auto"/>
          </w:divBdr>
        </w:div>
        <w:div w:id="87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a136a766292f486a" Type="http://schemas.microsoft.com/office/2019/09/relationships/intelligence" Target="intelligence.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bef45f4-c17b-4afd-8751-b5003a6d477f">
      <UserInfo>
        <DisplayName>Hirra Hussain</DisplayName>
        <AccountId>77</AccountId>
        <AccountType/>
      </UserInfo>
      <UserInfo>
        <DisplayName>Muniba Zaffar</DisplayName>
        <AccountId>840</AccountId>
        <AccountType/>
      </UserInfo>
    </SharedWithUsers>
    <TaxCatchAll xmlns="5bef45f4-c17b-4afd-8751-b5003a6d477f" xsi:nil="true"/>
    <lcf76f155ced4ddcb4097134ff3c332f xmlns="b4df3e57-4a87-4737-8204-4ce731f0d8a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1273DF23205444AE9A8556440F39B1" ma:contentTypeVersion="18" ma:contentTypeDescription="Create a new document." ma:contentTypeScope="" ma:versionID="fc824af3158da1e2ececba38fc56aa0d">
  <xsd:schema xmlns:xsd="http://www.w3.org/2001/XMLSchema" xmlns:xs="http://www.w3.org/2001/XMLSchema" xmlns:p="http://schemas.microsoft.com/office/2006/metadata/properties" xmlns:ns2="5bef45f4-c17b-4afd-8751-b5003a6d477f" xmlns:ns3="b4df3e57-4a87-4737-8204-4ce731f0d8a9" targetNamespace="http://schemas.microsoft.com/office/2006/metadata/properties" ma:root="true" ma:fieldsID="6ac97806dc5ac36b52df4eaf7e1609dc" ns2:_="" ns3:_="">
    <xsd:import namespace="5bef45f4-c17b-4afd-8751-b5003a6d477f"/>
    <xsd:import namespace="b4df3e57-4a87-4737-8204-4ce731f0d8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f45f4-c17b-4afd-8751-b5003a6d47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90ca9dde-8496-472e-821a-1bcf10e78573}" ma:internalName="TaxCatchAll" ma:showField="CatchAllData" ma:web="5bef45f4-c17b-4afd-8751-b5003a6d47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df3e57-4a87-4737-8204-4ce731f0d8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5ae5164-16e7-4f7f-a13b-506f429237c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A97D0-1640-45DE-ABDA-F298821CF47A}">
  <ds:schemaRefs>
    <ds:schemaRef ds:uri="http://schemas.microsoft.com/sharepoint/v3/contenttype/forms"/>
  </ds:schemaRefs>
</ds:datastoreItem>
</file>

<file path=customXml/itemProps2.xml><?xml version="1.0" encoding="utf-8"?>
<ds:datastoreItem xmlns:ds="http://schemas.openxmlformats.org/officeDocument/2006/customXml" ds:itemID="{533D320B-D3AA-4BAE-B7CE-DBB552ED16E3}">
  <ds:schemaRefs>
    <ds:schemaRef ds:uri="http://schemas.microsoft.com/office/2006/metadata/properties"/>
    <ds:schemaRef ds:uri="http://schemas.microsoft.com/office/infopath/2007/PartnerControls"/>
    <ds:schemaRef ds:uri="5bef45f4-c17b-4afd-8751-b5003a6d477f"/>
    <ds:schemaRef ds:uri="b4df3e57-4a87-4737-8204-4ce731f0d8a9"/>
  </ds:schemaRefs>
</ds:datastoreItem>
</file>

<file path=customXml/itemProps3.xml><?xml version="1.0" encoding="utf-8"?>
<ds:datastoreItem xmlns:ds="http://schemas.openxmlformats.org/officeDocument/2006/customXml" ds:itemID="{B53B189B-DBD2-4E67-9B49-9D6D327C5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f45f4-c17b-4afd-8751-b5003a6d477f"/>
    <ds:schemaRef ds:uri="b4df3e57-4a87-4737-8204-4ce731f0d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2531</Words>
  <Characters>13596</Characters>
  <Application>Microsoft Office Word</Application>
  <DocSecurity>0</DocSecurity>
  <Lines>755</Lines>
  <Paragraphs>217</Paragraphs>
  <ScaleCrop>false</ScaleCrop>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French</dc:creator>
  <cp:keywords/>
  <dc:description/>
  <cp:lastModifiedBy>Muniba Zaffar</cp:lastModifiedBy>
  <cp:revision>2</cp:revision>
  <dcterms:created xsi:type="dcterms:W3CDTF">2023-04-25T15:02:00Z</dcterms:created>
  <dcterms:modified xsi:type="dcterms:W3CDTF">2023-04-25T15:02:00Z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0x010100221273DF23205444AE9A8556440F39B1</vt:lpwstr>
  </property>
  <property fmtid="{D5CDD505-2E9C-101B-9397-08002B2CF9AE}" pid="3" name="MediaServiceImageTags">
    <vt:lpwstr/>
  </property>
  <property fmtid="{D5CDD505-2E9C-101B-9397-08002B2CF9AE}" pid="4" name="GrammarlyDocumentId">
    <vt:lpwstr>ff8356c5f6d607e9e47eaf0c77c2e39fa75d4be29a8cc1c81edba01319651a26</vt:lpwstr>
  </property>
</Properties>
</file>